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3FC1" w14:textId="4F9C60FB" w:rsidR="00D20C3A" w:rsidRPr="00C317B5" w:rsidRDefault="002A2E28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C317B5">
        <w:rPr>
          <w:rFonts w:ascii="Arial" w:hAnsi="Arial" w:cs="Arial"/>
          <w:b/>
          <w:i/>
          <w:noProof/>
          <w:u w:val="single"/>
        </w:rPr>
        <w:drawing>
          <wp:anchor distT="0" distB="0" distL="0" distR="0" simplePos="0" relativeHeight="251658240" behindDoc="1" locked="0" layoutInCell="1" allowOverlap="1" wp14:anchorId="6D3F3A6E" wp14:editId="79368E68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056005" cy="1223010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5D7CA0D" wp14:editId="67F017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257300"/>
            <wp:effectExtent l="0" t="0" r="12700" b="1270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DFA0" w14:textId="00D12BE5" w:rsidR="002D565E" w:rsidRPr="002A2E28" w:rsidRDefault="00D20C3A" w:rsidP="002A2E28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2A2E28">
        <w:rPr>
          <w:rFonts w:ascii="Arial" w:hAnsi="Arial" w:cs="Arial"/>
          <w:b/>
          <w:i/>
          <w:sz w:val="28"/>
          <w:szCs w:val="28"/>
          <w:lang w:val="en-GB"/>
        </w:rPr>
        <w:t>European Youth Event</w:t>
      </w:r>
      <w:r w:rsidR="00EA6A37" w:rsidRPr="002A2E28">
        <w:rPr>
          <w:rFonts w:ascii="Arial" w:hAnsi="Arial" w:cs="Arial"/>
          <w:b/>
          <w:i/>
          <w:sz w:val="28"/>
          <w:szCs w:val="28"/>
          <w:lang w:val="en-GB"/>
        </w:rPr>
        <w:t>:</w:t>
      </w:r>
    </w:p>
    <w:p w14:paraId="3D023520" w14:textId="77777777" w:rsidR="002A2E28" w:rsidRPr="002A2E28" w:rsidRDefault="002A2E28" w:rsidP="002A2E28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</w:p>
    <w:p w14:paraId="7F5A88E1" w14:textId="62D9F81C" w:rsidR="00EA6A37" w:rsidRPr="002A2E28" w:rsidRDefault="006765E2" w:rsidP="002A2E28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 w:rsidRPr="002A2E28">
        <w:rPr>
          <w:rFonts w:ascii="Arial" w:hAnsi="Arial" w:cs="Arial"/>
          <w:b/>
          <w:i/>
          <w:sz w:val="28"/>
          <w:szCs w:val="28"/>
          <w:lang w:val="en-GB"/>
        </w:rPr>
        <w:t xml:space="preserve">Call for </w:t>
      </w:r>
      <w:proofErr w:type="spellStart"/>
      <w:r w:rsidRPr="002A2E28">
        <w:rPr>
          <w:rFonts w:ascii="Arial" w:hAnsi="Arial" w:cs="Arial"/>
          <w:b/>
          <w:i/>
          <w:sz w:val="28"/>
          <w:szCs w:val="28"/>
          <w:lang w:val="en-GB"/>
        </w:rPr>
        <w:t>YO</w:t>
      </w:r>
      <w:proofErr w:type="gramStart"/>
      <w:r w:rsidRPr="002A2E28">
        <w:rPr>
          <w:rFonts w:ascii="Arial" w:hAnsi="Arial" w:cs="Arial"/>
          <w:b/>
          <w:i/>
          <w:sz w:val="28"/>
          <w:szCs w:val="28"/>
          <w:lang w:val="en-GB"/>
        </w:rPr>
        <w:t>!Fest</w:t>
      </w:r>
      <w:proofErr w:type="spellEnd"/>
      <w:proofErr w:type="gramEnd"/>
      <w:r w:rsidRPr="002A2E28">
        <w:rPr>
          <w:rFonts w:ascii="Arial" w:hAnsi="Arial" w:cs="Arial"/>
          <w:b/>
          <w:i/>
          <w:sz w:val="28"/>
          <w:szCs w:val="28"/>
          <w:lang w:val="en-GB"/>
        </w:rPr>
        <w:t xml:space="preserve"> Partners</w:t>
      </w:r>
    </w:p>
    <w:p w14:paraId="4F4221AA" w14:textId="77777777" w:rsidR="00EA6A37" w:rsidRDefault="00EA6A37" w:rsidP="00FD72EF">
      <w:pPr>
        <w:jc w:val="both"/>
        <w:rPr>
          <w:rFonts w:ascii="Arial" w:hAnsi="Arial" w:cs="Arial"/>
          <w:b/>
          <w:lang w:val="en-GB"/>
        </w:rPr>
      </w:pPr>
    </w:p>
    <w:p w14:paraId="37124F66" w14:textId="77777777" w:rsidR="00B65208" w:rsidRPr="00C317B5" w:rsidRDefault="00B65208" w:rsidP="00FD72EF">
      <w:pPr>
        <w:jc w:val="both"/>
        <w:rPr>
          <w:rFonts w:ascii="Arial" w:hAnsi="Arial" w:cs="Arial"/>
          <w:b/>
          <w:lang w:val="en-GB"/>
        </w:rPr>
      </w:pPr>
    </w:p>
    <w:p w14:paraId="53772BC0" w14:textId="77777777" w:rsidR="00EA6A37" w:rsidRPr="00C317B5" w:rsidRDefault="00EA6A37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</w:p>
    <w:p w14:paraId="6396B5A4" w14:textId="77777777" w:rsidR="002D565E" w:rsidRDefault="002D565E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</w:p>
    <w:p w14:paraId="18BCE485" w14:textId="77777777" w:rsidR="002A2E28" w:rsidRDefault="002A2E28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</w:p>
    <w:p w14:paraId="1DD65359" w14:textId="72B22D7C" w:rsidR="00D20C3A" w:rsidRPr="00962966" w:rsidRDefault="002D565E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Deadline</w:t>
      </w:r>
    </w:p>
    <w:p w14:paraId="424834B4" w14:textId="0967B716" w:rsidR="00D20C3A" w:rsidRPr="00962966" w:rsidRDefault="006765E2" w:rsidP="00FD72EF">
      <w:pPr>
        <w:jc w:val="both"/>
        <w:rPr>
          <w:rFonts w:ascii="Arial" w:hAnsi="Arial" w:cs="Arial"/>
          <w:lang w:val="en-GB"/>
        </w:rPr>
      </w:pPr>
      <w:r w:rsidRPr="00962966">
        <w:rPr>
          <w:rFonts w:ascii="Arial" w:hAnsi="Arial" w:cs="Arial"/>
          <w:lang w:val="en-GB"/>
        </w:rPr>
        <w:t>04/09/2015</w:t>
      </w:r>
    </w:p>
    <w:p w14:paraId="66817FE1" w14:textId="77777777" w:rsidR="006765E2" w:rsidRPr="00962966" w:rsidRDefault="006765E2" w:rsidP="00FD72EF">
      <w:pPr>
        <w:jc w:val="both"/>
        <w:rPr>
          <w:rFonts w:ascii="Arial" w:hAnsi="Arial" w:cs="Arial"/>
          <w:lang w:val="en-GB"/>
        </w:rPr>
      </w:pPr>
    </w:p>
    <w:p w14:paraId="1113BB1A" w14:textId="666B0DDC" w:rsidR="006765E2" w:rsidRPr="00962966" w:rsidRDefault="006765E2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Important Message</w:t>
      </w:r>
    </w:p>
    <w:p w14:paraId="3CFD8F31" w14:textId="0EF7D025" w:rsidR="006765E2" w:rsidRPr="00962966" w:rsidRDefault="006765E2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lang w:val="en-GB"/>
        </w:rPr>
        <w:t xml:space="preserve">This call is for </w:t>
      </w:r>
      <w:r w:rsidR="00870DBE" w:rsidRPr="00962966">
        <w:rPr>
          <w:rFonts w:ascii="Arial" w:hAnsi="Arial" w:cs="Arial"/>
          <w:lang w:val="en-GB"/>
        </w:rPr>
        <w:t xml:space="preserve">youth </w:t>
      </w:r>
      <w:r w:rsidRPr="00962966">
        <w:rPr>
          <w:rFonts w:ascii="Arial" w:hAnsi="Arial" w:cs="Arial"/>
          <w:lang w:val="en-GB"/>
        </w:rPr>
        <w:t xml:space="preserve">organisations that wish to become </w:t>
      </w:r>
      <w:proofErr w:type="spellStart"/>
      <w:r w:rsidRPr="00962966">
        <w:rPr>
          <w:rFonts w:ascii="Arial" w:hAnsi="Arial" w:cs="Arial"/>
          <w:lang w:val="en-GB"/>
        </w:rPr>
        <w:t>YO</w:t>
      </w:r>
      <w:proofErr w:type="gramStart"/>
      <w:r w:rsidRPr="00962966">
        <w:rPr>
          <w:rFonts w:ascii="Arial" w:hAnsi="Arial" w:cs="Arial"/>
          <w:lang w:val="en-GB"/>
        </w:rPr>
        <w:t>!Fest</w:t>
      </w:r>
      <w:proofErr w:type="spellEnd"/>
      <w:proofErr w:type="gramEnd"/>
      <w:r w:rsidRPr="00962966">
        <w:rPr>
          <w:rFonts w:ascii="Arial" w:hAnsi="Arial" w:cs="Arial"/>
          <w:lang w:val="en-GB"/>
        </w:rPr>
        <w:t xml:space="preserve"> partners and to bring a group of participants to the EYE in 2016. Individuals should not apply to this call and will need to be part of a registered group to attend</w:t>
      </w:r>
      <w:r w:rsidR="0006279E">
        <w:rPr>
          <w:rFonts w:ascii="Arial" w:hAnsi="Arial" w:cs="Arial"/>
          <w:lang w:val="en-GB"/>
        </w:rPr>
        <w:t xml:space="preserve"> the event</w:t>
      </w:r>
      <w:r w:rsidRPr="00962966">
        <w:rPr>
          <w:rFonts w:ascii="Arial" w:hAnsi="Arial" w:cs="Arial"/>
          <w:lang w:val="en-GB"/>
        </w:rPr>
        <w:t>.</w:t>
      </w:r>
    </w:p>
    <w:p w14:paraId="2E80BFC7" w14:textId="77777777" w:rsidR="00B65208" w:rsidRPr="00962966" w:rsidRDefault="00B65208" w:rsidP="00FD72EF">
      <w:pPr>
        <w:jc w:val="both"/>
        <w:rPr>
          <w:rFonts w:ascii="Arial" w:hAnsi="Arial" w:cs="Arial"/>
          <w:b/>
          <w:i/>
          <w:u w:val="single"/>
          <w:lang w:val="en-GB"/>
        </w:rPr>
      </w:pPr>
    </w:p>
    <w:p w14:paraId="277EDA28" w14:textId="77777777" w:rsidR="00870DBE" w:rsidRPr="00962966" w:rsidRDefault="00870DBE" w:rsidP="00870DBE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Organisers:</w:t>
      </w:r>
    </w:p>
    <w:p w14:paraId="4883EB6D" w14:textId="77777777" w:rsidR="00870DBE" w:rsidRPr="00962966" w:rsidRDefault="00870DBE" w:rsidP="00870DBE">
      <w:pPr>
        <w:jc w:val="both"/>
        <w:rPr>
          <w:rFonts w:ascii="Arial" w:hAnsi="Arial" w:cs="Arial"/>
          <w:lang w:val="en-GB"/>
        </w:rPr>
      </w:pPr>
      <w:r w:rsidRPr="00962966">
        <w:rPr>
          <w:rFonts w:ascii="Arial" w:hAnsi="Arial" w:cs="Arial"/>
          <w:lang w:val="en-GB"/>
        </w:rPr>
        <w:t>European Youth Forum/ European Parliament</w:t>
      </w:r>
    </w:p>
    <w:p w14:paraId="07EB8599" w14:textId="77777777" w:rsidR="00870DBE" w:rsidRPr="00962966" w:rsidRDefault="00870DBE" w:rsidP="00870DBE">
      <w:pPr>
        <w:jc w:val="both"/>
        <w:rPr>
          <w:rFonts w:ascii="Arial" w:hAnsi="Arial" w:cs="Arial"/>
          <w:lang w:val="en-GB"/>
        </w:rPr>
      </w:pPr>
    </w:p>
    <w:p w14:paraId="7170FF9E" w14:textId="77777777" w:rsidR="00870DBE" w:rsidRPr="00962966" w:rsidRDefault="00870DBE" w:rsidP="00870DBE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Number of participants:</w:t>
      </w:r>
    </w:p>
    <w:p w14:paraId="170B43B7" w14:textId="77777777" w:rsidR="00870DBE" w:rsidRPr="00962966" w:rsidRDefault="00870DBE" w:rsidP="00870DBE">
      <w:pPr>
        <w:jc w:val="both"/>
        <w:rPr>
          <w:rFonts w:ascii="Arial" w:hAnsi="Arial" w:cs="Arial"/>
          <w:lang w:val="en-GB"/>
        </w:rPr>
      </w:pPr>
      <w:r w:rsidRPr="00962966">
        <w:rPr>
          <w:rFonts w:ascii="Arial" w:hAnsi="Arial" w:cs="Arial"/>
          <w:lang w:val="en-GB"/>
        </w:rPr>
        <w:t>8000</w:t>
      </w:r>
    </w:p>
    <w:p w14:paraId="26318BF0" w14:textId="77777777" w:rsidR="00870DBE" w:rsidRPr="00962966" w:rsidRDefault="00870DBE" w:rsidP="00870DBE">
      <w:pPr>
        <w:jc w:val="both"/>
        <w:rPr>
          <w:rFonts w:ascii="Arial" w:hAnsi="Arial" w:cs="Arial"/>
          <w:lang w:val="en-GB"/>
        </w:rPr>
      </w:pPr>
    </w:p>
    <w:p w14:paraId="55D24277" w14:textId="77777777" w:rsidR="00870DBE" w:rsidRPr="00962966" w:rsidRDefault="00870DBE" w:rsidP="00870DBE">
      <w:pPr>
        <w:jc w:val="both"/>
        <w:rPr>
          <w:rFonts w:ascii="Arial" w:hAnsi="Arial" w:cs="Arial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Dates</w:t>
      </w:r>
      <w:r w:rsidRPr="00962966">
        <w:rPr>
          <w:rFonts w:ascii="Arial" w:hAnsi="Arial" w:cs="Arial"/>
          <w:lang w:val="en-GB"/>
        </w:rPr>
        <w:t>: Friday 20</w:t>
      </w:r>
      <w:r w:rsidRPr="00962966">
        <w:rPr>
          <w:rFonts w:ascii="Arial" w:hAnsi="Arial" w:cs="Arial"/>
          <w:vertAlign w:val="superscript"/>
          <w:lang w:val="en-GB"/>
        </w:rPr>
        <w:t>th</w:t>
      </w:r>
      <w:r w:rsidRPr="00962966">
        <w:rPr>
          <w:rFonts w:ascii="Arial" w:hAnsi="Arial" w:cs="Arial"/>
          <w:lang w:val="en-GB"/>
        </w:rPr>
        <w:t xml:space="preserve"> May and Saturday 21</w:t>
      </w:r>
      <w:r w:rsidRPr="00962966">
        <w:rPr>
          <w:rFonts w:ascii="Arial" w:hAnsi="Arial" w:cs="Arial"/>
          <w:vertAlign w:val="superscript"/>
          <w:lang w:val="en-GB"/>
        </w:rPr>
        <w:t>st</w:t>
      </w:r>
      <w:r w:rsidRPr="00962966">
        <w:rPr>
          <w:rFonts w:ascii="Arial" w:hAnsi="Arial" w:cs="Arial"/>
          <w:lang w:val="en-GB"/>
        </w:rPr>
        <w:t xml:space="preserve"> May 2016</w:t>
      </w:r>
    </w:p>
    <w:p w14:paraId="1BC31EBC" w14:textId="77777777" w:rsidR="00870DBE" w:rsidRPr="00962966" w:rsidRDefault="00870DBE" w:rsidP="006765E2">
      <w:pPr>
        <w:rPr>
          <w:rFonts w:ascii="Arial" w:hAnsi="Arial" w:cs="Arial"/>
          <w:b/>
          <w:i/>
          <w:u w:val="single"/>
        </w:rPr>
      </w:pPr>
    </w:p>
    <w:p w14:paraId="45635108" w14:textId="63EF7307" w:rsidR="006765E2" w:rsidRPr="00962966" w:rsidRDefault="006765E2" w:rsidP="006765E2">
      <w:pPr>
        <w:rPr>
          <w:rFonts w:ascii="Arial" w:hAnsi="Arial" w:cs="Arial"/>
          <w:b/>
          <w:i/>
          <w:u w:val="single"/>
        </w:rPr>
      </w:pPr>
      <w:r w:rsidRPr="00962966">
        <w:rPr>
          <w:rFonts w:ascii="Arial" w:hAnsi="Arial" w:cs="Arial"/>
          <w:b/>
          <w:i/>
          <w:u w:val="single"/>
        </w:rPr>
        <w:t>What is the European Youth Event (EYE)?</w:t>
      </w:r>
    </w:p>
    <w:p w14:paraId="0E28806B" w14:textId="53F8CC72" w:rsidR="006765E2" w:rsidRPr="00962966" w:rsidRDefault="006765E2" w:rsidP="006765E2">
      <w:pPr>
        <w:rPr>
          <w:rFonts w:ascii="Arial" w:hAnsi="Arial" w:cs="Arial"/>
        </w:rPr>
      </w:pPr>
      <w:r w:rsidRPr="00962966">
        <w:rPr>
          <w:rFonts w:ascii="Arial" w:hAnsi="Arial" w:cs="Arial"/>
        </w:rPr>
        <w:t>The European Parliament will open its doors for the second Eur</w:t>
      </w:r>
      <w:r w:rsidR="00870DBE" w:rsidRPr="00962966">
        <w:rPr>
          <w:rFonts w:ascii="Arial" w:hAnsi="Arial" w:cs="Arial"/>
        </w:rPr>
        <w:t>opean Youth Event in May 2016. 8</w:t>
      </w:r>
      <w:r w:rsidRPr="00962966">
        <w:rPr>
          <w:rFonts w:ascii="Arial" w:hAnsi="Arial" w:cs="Arial"/>
        </w:rPr>
        <w:t>000 young Europeans will gather in Strasbourg under the banner ‘Together we can make a change’. Young people will meet, debate and interact with each other and decision-makers on the following five themes:</w:t>
      </w:r>
    </w:p>
    <w:p w14:paraId="42D34603" w14:textId="77777777" w:rsidR="006765E2" w:rsidRPr="00962966" w:rsidRDefault="006765E2" w:rsidP="006765E2">
      <w:pPr>
        <w:rPr>
          <w:rFonts w:ascii="Arial" w:hAnsi="Arial" w:cs="Arial"/>
        </w:rPr>
      </w:pPr>
    </w:p>
    <w:p w14:paraId="3E31C352" w14:textId="77777777" w:rsidR="006765E2" w:rsidRPr="00962966" w:rsidRDefault="006765E2" w:rsidP="006765E2">
      <w:pPr>
        <w:numPr>
          <w:ilvl w:val="0"/>
          <w:numId w:val="7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War and Peace: Perspectives for a Peaceful Planet</w:t>
      </w:r>
    </w:p>
    <w:p w14:paraId="161EFFA7" w14:textId="77777777" w:rsidR="006765E2" w:rsidRPr="00962966" w:rsidRDefault="006765E2" w:rsidP="006765E2">
      <w:pPr>
        <w:numPr>
          <w:ilvl w:val="0"/>
          <w:numId w:val="7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Apathy or Participation: Agenda for a Vibrant Democracy</w:t>
      </w:r>
    </w:p>
    <w:p w14:paraId="3E425B7F" w14:textId="77777777" w:rsidR="006765E2" w:rsidRPr="00962966" w:rsidRDefault="006765E2" w:rsidP="006765E2">
      <w:pPr>
        <w:numPr>
          <w:ilvl w:val="0"/>
          <w:numId w:val="7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Exclusion or Access: Crackdown on Youth Unemployment</w:t>
      </w:r>
    </w:p>
    <w:p w14:paraId="12BCE8F6" w14:textId="77777777" w:rsidR="006765E2" w:rsidRPr="00962966" w:rsidRDefault="006765E2" w:rsidP="006765E2">
      <w:pPr>
        <w:numPr>
          <w:ilvl w:val="0"/>
          <w:numId w:val="7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Stagnation or Innovation: Tomorrow’s World of Work </w:t>
      </w:r>
    </w:p>
    <w:p w14:paraId="7441E654" w14:textId="77777777" w:rsidR="006765E2" w:rsidRPr="00962966" w:rsidRDefault="006765E2" w:rsidP="006765E2">
      <w:pPr>
        <w:numPr>
          <w:ilvl w:val="0"/>
          <w:numId w:val="7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Collapse or Success: New Ways for a Sustainable Europe</w:t>
      </w:r>
    </w:p>
    <w:p w14:paraId="31338FBF" w14:textId="77777777" w:rsidR="00870DBE" w:rsidRPr="00962966" w:rsidRDefault="00870DBE" w:rsidP="006765E2">
      <w:pPr>
        <w:ind w:right="141"/>
        <w:jc w:val="both"/>
        <w:rPr>
          <w:rFonts w:ascii="Arial" w:hAnsi="Arial" w:cs="Arial"/>
        </w:rPr>
      </w:pPr>
    </w:p>
    <w:p w14:paraId="1EBF3F7B" w14:textId="0ED4D081" w:rsidR="006765E2" w:rsidRPr="0006279E" w:rsidRDefault="006765E2" w:rsidP="006765E2">
      <w:pPr>
        <w:ind w:right="141"/>
        <w:jc w:val="both"/>
        <w:rPr>
          <w:rFonts w:ascii="Arial" w:hAnsi="Arial" w:cs="Arial"/>
          <w:b/>
          <w:i/>
          <w:u w:val="single"/>
        </w:rPr>
      </w:pPr>
      <w:r w:rsidRPr="0006279E">
        <w:rPr>
          <w:rFonts w:ascii="Arial" w:hAnsi="Arial" w:cs="Arial"/>
          <w:b/>
          <w:i/>
          <w:u w:val="single"/>
        </w:rPr>
        <w:t xml:space="preserve">What is the </w:t>
      </w:r>
      <w:proofErr w:type="spellStart"/>
      <w:r w:rsidRPr="0006279E">
        <w:rPr>
          <w:rFonts w:ascii="Arial" w:hAnsi="Arial" w:cs="Arial"/>
          <w:b/>
          <w:i/>
          <w:u w:val="single"/>
        </w:rPr>
        <w:t>YO</w:t>
      </w:r>
      <w:proofErr w:type="gramStart"/>
      <w:r w:rsidRPr="0006279E">
        <w:rPr>
          <w:rFonts w:ascii="Arial" w:hAnsi="Arial" w:cs="Arial"/>
          <w:b/>
          <w:i/>
          <w:u w:val="single"/>
        </w:rPr>
        <w:t>!Fest</w:t>
      </w:r>
      <w:proofErr w:type="spellEnd"/>
      <w:proofErr w:type="gramEnd"/>
      <w:r w:rsidRPr="0006279E">
        <w:rPr>
          <w:rFonts w:ascii="Arial" w:hAnsi="Arial" w:cs="Arial"/>
          <w:b/>
          <w:i/>
          <w:u w:val="single"/>
        </w:rPr>
        <w:t>?</w:t>
      </w:r>
    </w:p>
    <w:p w14:paraId="29F30B61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Following our successful co-operation on the first EYE in 2014, the European Youth Forum will again be a core partner in </w:t>
      </w:r>
      <w:proofErr w:type="spellStart"/>
      <w:r w:rsidRPr="00962966">
        <w:rPr>
          <w:rFonts w:ascii="Arial" w:hAnsi="Arial" w:cs="Arial"/>
        </w:rPr>
        <w:t>organising</w:t>
      </w:r>
      <w:proofErr w:type="spellEnd"/>
      <w:r w:rsidRPr="00962966">
        <w:rPr>
          <w:rFonts w:ascii="Arial" w:hAnsi="Arial" w:cs="Arial"/>
        </w:rPr>
        <w:t xml:space="preserve"> this important event. We will bring our highly successful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to Strasbourg, combining high-level political and educational activities with a festival atmosphere. The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village will be a vibrant and inter-active space for youth </w:t>
      </w:r>
      <w:proofErr w:type="spellStart"/>
      <w:r w:rsidRPr="00962966">
        <w:rPr>
          <w:rFonts w:ascii="Arial" w:hAnsi="Arial" w:cs="Arial"/>
        </w:rPr>
        <w:t>organisations</w:t>
      </w:r>
      <w:proofErr w:type="spellEnd"/>
      <w:r w:rsidRPr="00962966">
        <w:rPr>
          <w:rFonts w:ascii="Arial" w:hAnsi="Arial" w:cs="Arial"/>
        </w:rPr>
        <w:t xml:space="preserve"> to meet and discuss with each other and decision-makers. The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village will host high-level political debates, workshops, games and activities as well as live music, theatre, dance and circus performances. There will be the possibility to include features such as </w:t>
      </w:r>
      <w:r w:rsidRPr="00962966">
        <w:rPr>
          <w:rFonts w:ascii="Arial" w:hAnsi="Arial" w:cs="Arial"/>
        </w:rPr>
        <w:lastRenderedPageBreak/>
        <w:t xml:space="preserve">a living library or outdoor/ urban activities and there will be plenty of room for the ideas of the participating </w:t>
      </w:r>
      <w:proofErr w:type="spellStart"/>
      <w:r w:rsidRPr="00962966">
        <w:rPr>
          <w:rFonts w:ascii="Arial" w:hAnsi="Arial" w:cs="Arial"/>
        </w:rPr>
        <w:t>organisations</w:t>
      </w:r>
      <w:proofErr w:type="spellEnd"/>
      <w:r w:rsidRPr="00962966">
        <w:rPr>
          <w:rFonts w:ascii="Arial" w:hAnsi="Arial" w:cs="Arial"/>
        </w:rPr>
        <w:t xml:space="preserve"> too!</w:t>
      </w:r>
    </w:p>
    <w:p w14:paraId="6C085CD4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</w:p>
    <w:p w14:paraId="427D5E3B" w14:textId="7E4CA59F" w:rsidR="006765E2" w:rsidRPr="0006279E" w:rsidRDefault="006765E2" w:rsidP="006765E2">
      <w:pPr>
        <w:ind w:right="141"/>
        <w:jc w:val="both"/>
        <w:rPr>
          <w:rFonts w:ascii="Arial" w:hAnsi="Arial" w:cs="Arial"/>
          <w:b/>
          <w:i/>
          <w:u w:val="single"/>
        </w:rPr>
      </w:pPr>
      <w:r w:rsidRPr="0006279E">
        <w:rPr>
          <w:rFonts w:ascii="Arial" w:hAnsi="Arial" w:cs="Arial"/>
          <w:b/>
          <w:i/>
          <w:u w:val="single"/>
        </w:rPr>
        <w:t xml:space="preserve">Become a </w:t>
      </w:r>
      <w:proofErr w:type="spellStart"/>
      <w:r w:rsidRPr="0006279E">
        <w:rPr>
          <w:rFonts w:ascii="Arial" w:hAnsi="Arial" w:cs="Arial"/>
          <w:b/>
          <w:i/>
          <w:u w:val="single"/>
        </w:rPr>
        <w:t>YO</w:t>
      </w:r>
      <w:proofErr w:type="gramStart"/>
      <w:r w:rsidRPr="0006279E">
        <w:rPr>
          <w:rFonts w:ascii="Arial" w:hAnsi="Arial" w:cs="Arial"/>
          <w:b/>
          <w:i/>
          <w:u w:val="single"/>
        </w:rPr>
        <w:t>!Fest</w:t>
      </w:r>
      <w:proofErr w:type="spellEnd"/>
      <w:proofErr w:type="gramEnd"/>
      <w:r w:rsidRPr="0006279E">
        <w:rPr>
          <w:rFonts w:ascii="Arial" w:hAnsi="Arial" w:cs="Arial"/>
          <w:b/>
          <w:i/>
          <w:u w:val="single"/>
        </w:rPr>
        <w:t xml:space="preserve"> partner</w:t>
      </w:r>
    </w:p>
    <w:p w14:paraId="5E94D7CC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Youth </w:t>
      </w:r>
      <w:proofErr w:type="spellStart"/>
      <w:r w:rsidRPr="00962966">
        <w:rPr>
          <w:rFonts w:ascii="Arial" w:hAnsi="Arial" w:cs="Arial"/>
        </w:rPr>
        <w:t>organisations</w:t>
      </w:r>
      <w:proofErr w:type="spellEnd"/>
      <w:r w:rsidRPr="00962966">
        <w:rPr>
          <w:rFonts w:ascii="Arial" w:hAnsi="Arial" w:cs="Arial"/>
        </w:rPr>
        <w:t xml:space="preserve"> are invited to take up the challenge to help shape the event, particularly the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. We aim to build a village for young people by young people, developed by the participating </w:t>
      </w:r>
      <w:proofErr w:type="spellStart"/>
      <w:r w:rsidRPr="00962966">
        <w:rPr>
          <w:rFonts w:ascii="Arial" w:hAnsi="Arial" w:cs="Arial"/>
        </w:rPr>
        <w:t>organisations</w:t>
      </w:r>
      <w:proofErr w:type="spellEnd"/>
      <w:r w:rsidRPr="00962966">
        <w:rPr>
          <w:rFonts w:ascii="Arial" w:hAnsi="Arial" w:cs="Arial"/>
        </w:rPr>
        <w:t xml:space="preserve">. Together we will design and build a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that meets the needs and aims of youth </w:t>
      </w:r>
      <w:proofErr w:type="spellStart"/>
      <w:r w:rsidRPr="00962966">
        <w:rPr>
          <w:rFonts w:ascii="Arial" w:hAnsi="Arial" w:cs="Arial"/>
        </w:rPr>
        <w:t>organisations</w:t>
      </w:r>
      <w:proofErr w:type="spellEnd"/>
      <w:r w:rsidRPr="00962966">
        <w:rPr>
          <w:rFonts w:ascii="Arial" w:hAnsi="Arial" w:cs="Arial"/>
        </w:rPr>
        <w:t xml:space="preserve"> and young people. The European Youth Forum will co-ordinate approximately 40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partners and their participating groups selected from those that apply.</w:t>
      </w:r>
    </w:p>
    <w:p w14:paraId="0F278933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</w:p>
    <w:p w14:paraId="450C5163" w14:textId="5D7AAF29" w:rsidR="006765E2" w:rsidRPr="0006279E" w:rsidRDefault="006765E2" w:rsidP="006765E2">
      <w:pPr>
        <w:ind w:right="141"/>
        <w:jc w:val="both"/>
        <w:rPr>
          <w:rFonts w:ascii="Arial" w:hAnsi="Arial" w:cs="Arial"/>
          <w:b/>
          <w:i/>
          <w:u w:val="single"/>
        </w:rPr>
      </w:pPr>
      <w:r w:rsidRPr="0006279E">
        <w:rPr>
          <w:rFonts w:ascii="Arial" w:hAnsi="Arial" w:cs="Arial"/>
          <w:b/>
          <w:i/>
          <w:u w:val="single"/>
        </w:rPr>
        <w:t xml:space="preserve">Benefits of becoming a </w:t>
      </w:r>
      <w:proofErr w:type="spellStart"/>
      <w:r w:rsidRPr="0006279E">
        <w:rPr>
          <w:rFonts w:ascii="Arial" w:hAnsi="Arial" w:cs="Arial"/>
          <w:b/>
          <w:i/>
          <w:u w:val="single"/>
        </w:rPr>
        <w:t>YO</w:t>
      </w:r>
      <w:proofErr w:type="gramStart"/>
      <w:r w:rsidRPr="0006279E">
        <w:rPr>
          <w:rFonts w:ascii="Arial" w:hAnsi="Arial" w:cs="Arial"/>
          <w:b/>
          <w:i/>
          <w:u w:val="single"/>
        </w:rPr>
        <w:t>!Fest</w:t>
      </w:r>
      <w:proofErr w:type="spellEnd"/>
      <w:proofErr w:type="gramEnd"/>
      <w:r w:rsidRPr="0006279E">
        <w:rPr>
          <w:rFonts w:ascii="Arial" w:hAnsi="Arial" w:cs="Arial"/>
          <w:b/>
          <w:i/>
          <w:u w:val="single"/>
        </w:rPr>
        <w:t xml:space="preserve"> partner</w:t>
      </w:r>
    </w:p>
    <w:p w14:paraId="049B1C82" w14:textId="3633DBFF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As a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partner you will have the opportunity to shape the </w:t>
      </w:r>
      <w:r w:rsidR="0006279E">
        <w:rPr>
          <w:rFonts w:ascii="Arial" w:hAnsi="Arial" w:cs="Arial"/>
        </w:rPr>
        <w:t>EYE</w:t>
      </w:r>
      <w:r w:rsidRPr="00962966">
        <w:rPr>
          <w:rFonts w:ascii="Arial" w:hAnsi="Arial" w:cs="Arial"/>
        </w:rPr>
        <w:t xml:space="preserve"> from the outset. You will be able to define and run the activities that best fit the aims of your </w:t>
      </w:r>
      <w:proofErr w:type="spellStart"/>
      <w:r w:rsidRPr="00962966">
        <w:rPr>
          <w:rFonts w:ascii="Arial" w:hAnsi="Arial" w:cs="Arial"/>
        </w:rPr>
        <w:t>organisation</w:t>
      </w:r>
      <w:proofErr w:type="spellEnd"/>
      <w:r w:rsidRPr="00962966">
        <w:rPr>
          <w:rFonts w:ascii="Arial" w:hAnsi="Arial" w:cs="Arial"/>
        </w:rPr>
        <w:t xml:space="preserve"> and will be able to give constructive feedback on the proposed event </w:t>
      </w:r>
      <w:proofErr w:type="spellStart"/>
      <w:r w:rsidRPr="00962966">
        <w:rPr>
          <w:rFonts w:ascii="Arial" w:hAnsi="Arial" w:cs="Arial"/>
        </w:rPr>
        <w:t>programme</w:t>
      </w:r>
      <w:proofErr w:type="spellEnd"/>
      <w:r w:rsidRPr="00962966">
        <w:rPr>
          <w:rFonts w:ascii="Arial" w:hAnsi="Arial" w:cs="Arial"/>
        </w:rPr>
        <w:t>.  In particular you will:</w:t>
      </w:r>
    </w:p>
    <w:p w14:paraId="4DA15D06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</w:p>
    <w:p w14:paraId="427A990E" w14:textId="77777777" w:rsidR="006765E2" w:rsidRPr="00962966" w:rsidRDefault="006765E2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Participate in the two group leaders preparation meetings in October 2015 in Brussels and March 2016 in Strasbourg</w:t>
      </w:r>
    </w:p>
    <w:p w14:paraId="744E7ACF" w14:textId="77777777" w:rsidR="006765E2" w:rsidRPr="00962966" w:rsidRDefault="006765E2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Design the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village area to best meet the needs of participating groups and to ensure an attractive and relevant </w:t>
      </w:r>
      <w:proofErr w:type="spellStart"/>
      <w:r w:rsidRPr="00962966">
        <w:rPr>
          <w:rFonts w:ascii="Arial" w:hAnsi="Arial" w:cs="Arial"/>
        </w:rPr>
        <w:t>programme</w:t>
      </w:r>
      <w:proofErr w:type="spellEnd"/>
      <w:r w:rsidRPr="00962966">
        <w:rPr>
          <w:rFonts w:ascii="Arial" w:hAnsi="Arial" w:cs="Arial"/>
        </w:rPr>
        <w:t>.</w:t>
      </w:r>
    </w:p>
    <w:p w14:paraId="01CA5768" w14:textId="49DA0660" w:rsidR="006765E2" w:rsidRPr="00962966" w:rsidRDefault="0006279E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Give constructive feedback on</w:t>
      </w:r>
      <w:r w:rsidR="006765E2" w:rsidRPr="00962966">
        <w:rPr>
          <w:rFonts w:ascii="Arial" w:hAnsi="Arial" w:cs="Arial"/>
        </w:rPr>
        <w:t xml:space="preserve"> the EYE </w:t>
      </w:r>
      <w:proofErr w:type="spellStart"/>
      <w:r w:rsidR="006765E2" w:rsidRPr="00962966">
        <w:rPr>
          <w:rFonts w:ascii="Arial" w:hAnsi="Arial" w:cs="Arial"/>
        </w:rPr>
        <w:t>programme</w:t>
      </w:r>
      <w:proofErr w:type="spellEnd"/>
    </w:p>
    <w:p w14:paraId="4A87DC2A" w14:textId="77777777" w:rsidR="006765E2" w:rsidRPr="00962966" w:rsidRDefault="006765E2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Offer workshops, debates, games and activities according to the interests of your </w:t>
      </w:r>
      <w:proofErr w:type="spellStart"/>
      <w:r w:rsidRPr="00962966">
        <w:rPr>
          <w:rFonts w:ascii="Arial" w:hAnsi="Arial" w:cs="Arial"/>
        </w:rPr>
        <w:t>organisation</w:t>
      </w:r>
      <w:proofErr w:type="spellEnd"/>
    </w:p>
    <w:p w14:paraId="5916179E" w14:textId="77777777" w:rsidR="006765E2" w:rsidRPr="00962966" w:rsidRDefault="006765E2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Have a space to share your </w:t>
      </w:r>
      <w:proofErr w:type="spellStart"/>
      <w:r w:rsidRPr="00962966">
        <w:rPr>
          <w:rFonts w:ascii="Arial" w:hAnsi="Arial" w:cs="Arial"/>
        </w:rPr>
        <w:t>organisation’s</w:t>
      </w:r>
      <w:proofErr w:type="spellEnd"/>
      <w:r w:rsidRPr="00962966">
        <w:rPr>
          <w:rFonts w:ascii="Arial" w:hAnsi="Arial" w:cs="Arial"/>
        </w:rPr>
        <w:t xml:space="preserve"> activities, approaches and achievements</w:t>
      </w:r>
    </w:p>
    <w:p w14:paraId="3F94E981" w14:textId="77777777" w:rsidR="006765E2" w:rsidRPr="00962966" w:rsidRDefault="006765E2" w:rsidP="006765E2">
      <w:pPr>
        <w:pStyle w:val="ListParagraph"/>
        <w:numPr>
          <w:ilvl w:val="0"/>
          <w:numId w:val="8"/>
        </w:num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Receive additional support and co-ordination for your group from the Youth Forum team who will be on hand to offer support and advice.</w:t>
      </w:r>
    </w:p>
    <w:p w14:paraId="58200143" w14:textId="313E5C6F" w:rsidR="00C529B7" w:rsidRPr="00962966" w:rsidRDefault="006765E2" w:rsidP="00FD72EF">
      <w:pPr>
        <w:pStyle w:val="ListParagraph"/>
        <w:numPr>
          <w:ilvl w:val="0"/>
          <w:numId w:val="8"/>
        </w:numPr>
        <w:ind w:left="709" w:right="141" w:hanging="207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Receive a financial contribution to help cover the travel and accommodation costs for your group (there is no fee for attending the EYE)</w:t>
      </w:r>
    </w:p>
    <w:p w14:paraId="4C19E1E7" w14:textId="77777777" w:rsidR="009C248C" w:rsidRPr="00962966" w:rsidRDefault="009C248C" w:rsidP="00FD72EF">
      <w:pPr>
        <w:jc w:val="both"/>
        <w:rPr>
          <w:rFonts w:ascii="Arial" w:hAnsi="Arial" w:cs="Arial"/>
          <w:lang w:val="en-GB"/>
        </w:rPr>
      </w:pPr>
    </w:p>
    <w:p w14:paraId="6DAE27D6" w14:textId="77777777" w:rsidR="0006279E" w:rsidRDefault="00C529B7" w:rsidP="0006279E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>C</w:t>
      </w:r>
      <w:r w:rsidR="00710C57" w:rsidRPr="00962966">
        <w:rPr>
          <w:rFonts w:ascii="Arial" w:hAnsi="Arial" w:cs="Arial"/>
          <w:b/>
          <w:i/>
          <w:u w:val="single"/>
          <w:lang w:val="en-GB"/>
        </w:rPr>
        <w:t>riteria</w:t>
      </w:r>
      <w:r w:rsidR="00870DBE" w:rsidRPr="00962966">
        <w:rPr>
          <w:rFonts w:ascii="Arial" w:hAnsi="Arial" w:cs="Arial"/>
          <w:b/>
          <w:i/>
          <w:u w:val="single"/>
          <w:lang w:val="en-GB"/>
        </w:rPr>
        <w:t xml:space="preserve"> </w:t>
      </w:r>
    </w:p>
    <w:p w14:paraId="442449C2" w14:textId="4D3B3500" w:rsidR="00D20C3A" w:rsidRPr="0006279E" w:rsidRDefault="00681DA2" w:rsidP="0006279E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lang w:val="en-GB"/>
        </w:rPr>
        <w:t xml:space="preserve">Applicant groups </w:t>
      </w:r>
      <w:r w:rsidR="00D20C3A" w:rsidRPr="00962966">
        <w:rPr>
          <w:rFonts w:ascii="Arial" w:hAnsi="Arial" w:cs="Arial"/>
          <w:lang w:val="en-GB"/>
        </w:rPr>
        <w:t xml:space="preserve">should </w:t>
      </w:r>
      <w:r w:rsidR="00722D07" w:rsidRPr="00962966">
        <w:rPr>
          <w:rFonts w:ascii="Arial" w:hAnsi="Arial" w:cs="Arial"/>
          <w:lang w:val="en-GB"/>
        </w:rPr>
        <w:t>fulfil</w:t>
      </w:r>
      <w:r w:rsidR="00D20C3A" w:rsidRPr="00962966">
        <w:rPr>
          <w:rFonts w:ascii="Arial" w:hAnsi="Arial" w:cs="Arial"/>
          <w:lang w:val="en-GB"/>
        </w:rPr>
        <w:t xml:space="preserve"> the following criteria:</w:t>
      </w:r>
    </w:p>
    <w:p w14:paraId="3F2E6780" w14:textId="736D2F5E" w:rsidR="00D20C3A" w:rsidRPr="00962966" w:rsidRDefault="00D20C3A" w:rsidP="0006279E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62966">
        <w:rPr>
          <w:rFonts w:ascii="Arial" w:hAnsi="Arial" w:cs="Arial"/>
          <w:sz w:val="24"/>
          <w:szCs w:val="24"/>
          <w:lang w:val="en-GB"/>
        </w:rPr>
        <w:t xml:space="preserve">Be </w:t>
      </w:r>
      <w:r w:rsidR="00C36D99" w:rsidRPr="00962966">
        <w:rPr>
          <w:rFonts w:ascii="Arial" w:hAnsi="Arial" w:cs="Arial"/>
          <w:sz w:val="24"/>
          <w:szCs w:val="24"/>
          <w:lang w:val="en-GB"/>
        </w:rPr>
        <w:t>a youth organisation</w:t>
      </w:r>
      <w:r w:rsidR="00722D07" w:rsidRPr="00962966">
        <w:rPr>
          <w:rFonts w:ascii="Arial" w:hAnsi="Arial" w:cs="Arial"/>
          <w:sz w:val="24"/>
          <w:szCs w:val="24"/>
          <w:lang w:val="en-GB"/>
        </w:rPr>
        <w:t>, from the Youth Forum membership OR NOT</w:t>
      </w:r>
    </w:p>
    <w:p w14:paraId="72457309" w14:textId="3EBF1858" w:rsidR="00D20C3A" w:rsidRPr="00962966" w:rsidRDefault="00D20C3A" w:rsidP="0006279E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62966">
        <w:rPr>
          <w:rFonts w:ascii="Arial" w:hAnsi="Arial" w:cs="Arial"/>
          <w:sz w:val="24"/>
          <w:szCs w:val="24"/>
          <w:lang w:val="en-GB"/>
        </w:rPr>
        <w:t xml:space="preserve">Be able and willing to gather and facilitate a group of </w:t>
      </w:r>
      <w:r w:rsidR="00870DBE" w:rsidRPr="00962966">
        <w:rPr>
          <w:rFonts w:ascii="Arial" w:hAnsi="Arial" w:cs="Arial"/>
          <w:sz w:val="24"/>
          <w:szCs w:val="24"/>
          <w:lang w:val="en-GB"/>
        </w:rPr>
        <w:t xml:space="preserve">between 10 and </w:t>
      </w:r>
      <w:r w:rsidRPr="00962966">
        <w:rPr>
          <w:rFonts w:ascii="Arial" w:hAnsi="Arial" w:cs="Arial"/>
          <w:sz w:val="24"/>
          <w:szCs w:val="24"/>
          <w:lang w:val="en-GB"/>
        </w:rPr>
        <w:t>30 young people to participa</w:t>
      </w:r>
      <w:r w:rsidR="00681DA2" w:rsidRPr="00962966">
        <w:rPr>
          <w:rFonts w:ascii="Arial" w:hAnsi="Arial" w:cs="Arial"/>
          <w:sz w:val="24"/>
          <w:szCs w:val="24"/>
          <w:lang w:val="en-GB"/>
        </w:rPr>
        <w:t>te at the European Youth Event.</w:t>
      </w:r>
      <w:r w:rsidRPr="00962966">
        <w:rPr>
          <w:rFonts w:ascii="Arial" w:hAnsi="Arial" w:cs="Arial"/>
          <w:sz w:val="24"/>
          <w:szCs w:val="24"/>
          <w:lang w:val="en-GB"/>
        </w:rPr>
        <w:t xml:space="preserve"> Participants should be between 16 and 30 years old</w:t>
      </w:r>
      <w:r w:rsidR="00681DA2" w:rsidRPr="00962966">
        <w:rPr>
          <w:rFonts w:ascii="Arial" w:hAnsi="Arial" w:cs="Arial"/>
          <w:sz w:val="24"/>
          <w:szCs w:val="24"/>
          <w:lang w:val="en-GB"/>
        </w:rPr>
        <w:t xml:space="preserve"> and the group can be composed of young people from one country or from different countries. </w:t>
      </w:r>
      <w:r w:rsidR="006765E2" w:rsidRPr="0096296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F5D3BAD" w14:textId="4415B0B9" w:rsidR="00EF43DC" w:rsidRPr="00962966" w:rsidRDefault="00EF43DC" w:rsidP="0006279E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62966">
        <w:rPr>
          <w:rFonts w:ascii="Arial" w:hAnsi="Arial" w:cs="Arial"/>
          <w:sz w:val="24"/>
          <w:szCs w:val="24"/>
          <w:lang w:val="en-GB"/>
        </w:rPr>
        <w:t xml:space="preserve">Be ready to actively contribute </w:t>
      </w:r>
      <w:r w:rsidRPr="00962966">
        <w:rPr>
          <w:rFonts w:ascii="Arial" w:hAnsi="Arial" w:cs="Arial"/>
          <w:sz w:val="24"/>
          <w:szCs w:val="24"/>
        </w:rPr>
        <w:t xml:space="preserve">with imagination, energy and ideas to the development of a really innovative and attractive </w:t>
      </w:r>
      <w:proofErr w:type="spellStart"/>
      <w:r w:rsidRPr="00962966">
        <w:rPr>
          <w:rFonts w:ascii="Arial" w:hAnsi="Arial" w:cs="Arial"/>
          <w:sz w:val="24"/>
          <w:szCs w:val="24"/>
        </w:rPr>
        <w:t>YO</w:t>
      </w:r>
      <w:proofErr w:type="gramStart"/>
      <w:r w:rsidRPr="00962966">
        <w:rPr>
          <w:rFonts w:ascii="Arial" w:hAnsi="Arial" w:cs="Arial"/>
          <w:sz w:val="24"/>
          <w:szCs w:val="24"/>
        </w:rPr>
        <w:t>!Fest</w:t>
      </w:r>
      <w:proofErr w:type="spellEnd"/>
      <w:proofErr w:type="gramEnd"/>
      <w:r w:rsidRPr="00962966">
        <w:rPr>
          <w:rFonts w:ascii="Arial" w:hAnsi="Arial" w:cs="Arial"/>
          <w:sz w:val="24"/>
          <w:szCs w:val="24"/>
          <w:lang w:val="en-GB"/>
        </w:rPr>
        <w:t xml:space="preserve"> during the two </w:t>
      </w:r>
      <w:proofErr w:type="spellStart"/>
      <w:r w:rsidRPr="00962966">
        <w:rPr>
          <w:rFonts w:ascii="Arial" w:hAnsi="Arial" w:cs="Arial"/>
          <w:sz w:val="24"/>
          <w:szCs w:val="24"/>
          <w:lang w:val="en-GB"/>
        </w:rPr>
        <w:t>YO!Fest</w:t>
      </w:r>
      <w:proofErr w:type="spellEnd"/>
      <w:r w:rsidRPr="00962966">
        <w:rPr>
          <w:rFonts w:ascii="Arial" w:hAnsi="Arial" w:cs="Arial"/>
          <w:sz w:val="24"/>
          <w:szCs w:val="24"/>
          <w:lang w:val="en-GB"/>
        </w:rPr>
        <w:t xml:space="preserve"> partner meetings.</w:t>
      </w:r>
    </w:p>
    <w:p w14:paraId="6D5B22CB" w14:textId="2FF15E26" w:rsidR="00D20C3A" w:rsidRPr="00962966" w:rsidRDefault="00D20C3A" w:rsidP="0006279E">
      <w:pPr>
        <w:pStyle w:val="NormalWeb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62966">
        <w:rPr>
          <w:rFonts w:ascii="Arial" w:hAnsi="Arial" w:cs="Arial"/>
          <w:sz w:val="24"/>
          <w:szCs w:val="24"/>
          <w:lang w:val="en-GB"/>
        </w:rPr>
        <w:t xml:space="preserve">Be ready to </w:t>
      </w:r>
      <w:r w:rsidR="00C317B5" w:rsidRPr="00962966">
        <w:rPr>
          <w:rFonts w:ascii="Arial" w:hAnsi="Arial" w:cs="Arial"/>
          <w:sz w:val="24"/>
          <w:szCs w:val="24"/>
          <w:lang w:val="en-GB"/>
        </w:rPr>
        <w:t xml:space="preserve">actively participate and </w:t>
      </w:r>
      <w:r w:rsidRPr="00962966">
        <w:rPr>
          <w:rFonts w:ascii="Arial" w:hAnsi="Arial" w:cs="Arial"/>
          <w:sz w:val="24"/>
          <w:szCs w:val="24"/>
          <w:lang w:val="en-GB"/>
        </w:rPr>
        <w:t xml:space="preserve">run </w:t>
      </w:r>
      <w:r w:rsidR="00EF43DC" w:rsidRPr="00962966">
        <w:rPr>
          <w:rFonts w:ascii="Arial" w:hAnsi="Arial" w:cs="Arial"/>
          <w:sz w:val="24"/>
          <w:szCs w:val="24"/>
          <w:lang w:val="en-GB"/>
        </w:rPr>
        <w:t>activities</w:t>
      </w:r>
      <w:r w:rsidRPr="00962966">
        <w:rPr>
          <w:rFonts w:ascii="Arial" w:hAnsi="Arial" w:cs="Arial"/>
          <w:sz w:val="24"/>
          <w:szCs w:val="24"/>
          <w:lang w:val="en-GB"/>
        </w:rPr>
        <w:t xml:space="preserve"> during the European Youth Event in Strasbourg</w:t>
      </w:r>
      <w:r w:rsidR="00AA33B5">
        <w:rPr>
          <w:rFonts w:ascii="Arial" w:hAnsi="Arial" w:cs="Arial"/>
          <w:sz w:val="24"/>
          <w:szCs w:val="24"/>
          <w:lang w:val="en-GB"/>
        </w:rPr>
        <w:t>.</w:t>
      </w:r>
    </w:p>
    <w:p w14:paraId="3330EFF1" w14:textId="4B5ADD31" w:rsidR="00870DBE" w:rsidRDefault="00EF43DC" w:rsidP="00870DBE">
      <w:pPr>
        <w:pStyle w:val="ListParagraph"/>
        <w:numPr>
          <w:ilvl w:val="0"/>
          <w:numId w:val="14"/>
        </w:numPr>
        <w:ind w:right="141"/>
        <w:jc w:val="both"/>
        <w:rPr>
          <w:rFonts w:ascii="Arial" w:hAnsi="Arial" w:cs="Arial"/>
        </w:rPr>
      </w:pPr>
      <w:r w:rsidRPr="0006279E">
        <w:rPr>
          <w:rFonts w:ascii="Arial" w:hAnsi="Arial" w:cs="Arial"/>
        </w:rPr>
        <w:t xml:space="preserve">Be committed to communicating regularly with the Youth Forum team and fellow partners </w:t>
      </w:r>
    </w:p>
    <w:p w14:paraId="39FE3674" w14:textId="77777777" w:rsidR="00322666" w:rsidRPr="00AA33B5" w:rsidRDefault="00322666" w:rsidP="00322666">
      <w:pPr>
        <w:pStyle w:val="ListParagraph"/>
        <w:ind w:right="141"/>
        <w:jc w:val="both"/>
        <w:rPr>
          <w:rFonts w:ascii="Arial" w:hAnsi="Arial" w:cs="Arial"/>
        </w:rPr>
      </w:pPr>
    </w:p>
    <w:p w14:paraId="48B9D538" w14:textId="77777777" w:rsidR="00AA33B5" w:rsidRPr="00322666" w:rsidRDefault="00C36D99" w:rsidP="00322666">
      <w:pPr>
        <w:rPr>
          <w:rFonts w:ascii="Arial" w:hAnsi="Arial" w:cs="Arial"/>
          <w:b/>
          <w:i/>
          <w:u w:val="single"/>
          <w:lang w:val="en-GB"/>
        </w:rPr>
      </w:pPr>
      <w:r w:rsidRPr="00322666">
        <w:rPr>
          <w:rFonts w:ascii="Arial" w:hAnsi="Arial" w:cs="Arial"/>
          <w:b/>
          <w:i/>
          <w:u w:val="single"/>
          <w:lang w:val="en-GB"/>
        </w:rPr>
        <w:t>Financial support</w:t>
      </w:r>
    </w:p>
    <w:p w14:paraId="6B03424F" w14:textId="1C35A45B" w:rsidR="00C36D99" w:rsidRPr="00322666" w:rsidRDefault="00681DA2" w:rsidP="00322666">
      <w:pPr>
        <w:rPr>
          <w:rFonts w:ascii="Arial" w:hAnsi="Arial" w:cs="Arial"/>
          <w:lang w:val="en-GB"/>
        </w:rPr>
      </w:pPr>
      <w:r w:rsidRPr="00322666">
        <w:rPr>
          <w:rFonts w:ascii="Arial" w:hAnsi="Arial" w:cs="Arial"/>
          <w:lang w:val="en-GB"/>
        </w:rPr>
        <w:t xml:space="preserve">Each </w:t>
      </w:r>
      <w:proofErr w:type="spellStart"/>
      <w:r w:rsidR="00EA3C34" w:rsidRPr="00322666">
        <w:rPr>
          <w:rFonts w:ascii="Arial" w:hAnsi="Arial" w:cs="Arial"/>
          <w:lang w:val="en-GB"/>
        </w:rPr>
        <w:t>YO</w:t>
      </w:r>
      <w:proofErr w:type="gramStart"/>
      <w:r w:rsidR="00EA3C34" w:rsidRPr="00322666">
        <w:rPr>
          <w:rFonts w:ascii="Arial" w:hAnsi="Arial" w:cs="Arial"/>
          <w:lang w:val="en-GB"/>
        </w:rPr>
        <w:t>!Fest</w:t>
      </w:r>
      <w:proofErr w:type="spellEnd"/>
      <w:proofErr w:type="gramEnd"/>
      <w:r w:rsidR="00EA3C34" w:rsidRPr="00322666">
        <w:rPr>
          <w:rFonts w:ascii="Arial" w:hAnsi="Arial" w:cs="Arial"/>
          <w:lang w:val="en-GB"/>
        </w:rPr>
        <w:t xml:space="preserve"> partner </w:t>
      </w:r>
      <w:r w:rsidRPr="00322666">
        <w:rPr>
          <w:rFonts w:ascii="Arial" w:hAnsi="Arial" w:cs="Arial"/>
          <w:lang w:val="en-GB"/>
        </w:rPr>
        <w:t>will receive financial support</w:t>
      </w:r>
      <w:r w:rsidR="00C36D99" w:rsidRPr="00322666">
        <w:rPr>
          <w:rFonts w:ascii="Arial" w:hAnsi="Arial" w:cs="Arial"/>
          <w:lang w:val="en-GB"/>
        </w:rPr>
        <w:t xml:space="preserve"> </w:t>
      </w:r>
      <w:r w:rsidRPr="00322666">
        <w:rPr>
          <w:rFonts w:ascii="Arial" w:hAnsi="Arial" w:cs="Arial"/>
          <w:lang w:val="en-GB"/>
        </w:rPr>
        <w:t>from</w:t>
      </w:r>
      <w:r w:rsidR="00C36D99" w:rsidRPr="00322666">
        <w:rPr>
          <w:rFonts w:ascii="Arial" w:hAnsi="Arial" w:cs="Arial"/>
          <w:lang w:val="en-GB"/>
        </w:rPr>
        <w:t xml:space="preserve"> the European Parliament</w:t>
      </w:r>
      <w:r w:rsidR="00EA3C34" w:rsidRPr="00322666">
        <w:rPr>
          <w:rFonts w:ascii="Arial" w:hAnsi="Arial" w:cs="Arial"/>
          <w:lang w:val="en-GB"/>
        </w:rPr>
        <w:t xml:space="preserve"> for their group</w:t>
      </w:r>
      <w:r w:rsidR="00C317B5" w:rsidRPr="00322666">
        <w:rPr>
          <w:rFonts w:ascii="Arial" w:hAnsi="Arial" w:cs="Arial"/>
          <w:lang w:val="en-GB"/>
        </w:rPr>
        <w:t xml:space="preserve"> given d</w:t>
      </w:r>
      <w:r w:rsidR="006765E2" w:rsidRPr="00322666">
        <w:rPr>
          <w:rFonts w:ascii="Arial" w:hAnsi="Arial" w:cs="Arial"/>
          <w:lang w:val="en-GB"/>
        </w:rPr>
        <w:t>irectly at the event in May 2016</w:t>
      </w:r>
      <w:r w:rsidRPr="00322666">
        <w:rPr>
          <w:rFonts w:ascii="Arial" w:hAnsi="Arial" w:cs="Arial"/>
          <w:lang w:val="en-GB"/>
        </w:rPr>
        <w:t xml:space="preserve">.  The amount per person will </w:t>
      </w:r>
      <w:r w:rsidR="006765E2" w:rsidRPr="00322666">
        <w:rPr>
          <w:rFonts w:ascii="Arial" w:hAnsi="Arial" w:cs="Arial"/>
          <w:lang w:val="en-GB"/>
        </w:rPr>
        <w:t>be the following:</w:t>
      </w:r>
    </w:p>
    <w:p w14:paraId="78A02456" w14:textId="0698ECDD" w:rsidR="006765E2" w:rsidRPr="00322666" w:rsidRDefault="006765E2" w:rsidP="00322666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322666">
        <w:rPr>
          <w:rFonts w:ascii="Arial" w:hAnsi="Arial" w:cs="Arial"/>
          <w:lang w:val="en-GB"/>
        </w:rPr>
        <w:t xml:space="preserve">100 Euros </w:t>
      </w:r>
      <w:r w:rsidR="007B53ED">
        <w:rPr>
          <w:rFonts w:ascii="Arial" w:hAnsi="Arial" w:cs="Arial"/>
          <w:lang w:val="en-GB"/>
        </w:rPr>
        <w:t xml:space="preserve">(lump sum) </w:t>
      </w:r>
      <w:r w:rsidRPr="00322666">
        <w:rPr>
          <w:rFonts w:ascii="Arial" w:hAnsi="Arial" w:cs="Arial"/>
          <w:lang w:val="en-GB"/>
        </w:rPr>
        <w:t>towards food and accommodation</w:t>
      </w:r>
    </w:p>
    <w:p w14:paraId="141AE9AF" w14:textId="57DC77A1" w:rsidR="006765E2" w:rsidRPr="00322666" w:rsidRDefault="00962966" w:rsidP="00322666">
      <w:pPr>
        <w:pStyle w:val="ListParagraph"/>
        <w:numPr>
          <w:ilvl w:val="0"/>
          <w:numId w:val="15"/>
        </w:numPr>
        <w:rPr>
          <w:rFonts w:ascii="Arial" w:hAnsi="Arial" w:cs="Arial"/>
          <w:lang w:val="en-GB"/>
        </w:rPr>
      </w:pPr>
      <w:r w:rsidRPr="00322666">
        <w:rPr>
          <w:rFonts w:ascii="Arial" w:hAnsi="Arial" w:cs="Arial"/>
          <w:lang w:val="en-GB"/>
        </w:rPr>
        <w:t>4.</w:t>
      </w:r>
      <w:r w:rsidR="006765E2" w:rsidRPr="00322666">
        <w:rPr>
          <w:rFonts w:ascii="Arial" w:hAnsi="Arial" w:cs="Arial"/>
          <w:lang w:val="en-GB"/>
        </w:rPr>
        <w:t>5 Euro cents per km towards travel costs</w:t>
      </w:r>
    </w:p>
    <w:p w14:paraId="357B6696" w14:textId="77777777" w:rsidR="00EA3C34" w:rsidRPr="00322666" w:rsidRDefault="00EA3C34" w:rsidP="00322666">
      <w:pPr>
        <w:rPr>
          <w:rFonts w:ascii="Arial" w:hAnsi="Arial" w:cs="Arial"/>
          <w:lang w:val="en-GB"/>
        </w:rPr>
      </w:pPr>
    </w:p>
    <w:p w14:paraId="4AA4694F" w14:textId="5BD36267" w:rsidR="00C36D99" w:rsidRDefault="00C317B5" w:rsidP="00322666">
      <w:pPr>
        <w:rPr>
          <w:rFonts w:ascii="Arial" w:hAnsi="Arial" w:cs="Arial"/>
          <w:lang w:val="en-GB"/>
        </w:rPr>
      </w:pPr>
      <w:r w:rsidRPr="00322666">
        <w:rPr>
          <w:rFonts w:ascii="Arial" w:hAnsi="Arial" w:cs="Arial"/>
          <w:lang w:val="en-GB"/>
        </w:rPr>
        <w:t>The meeting</w:t>
      </w:r>
      <w:r w:rsidR="006765E2" w:rsidRPr="00322666">
        <w:rPr>
          <w:rFonts w:ascii="Arial" w:hAnsi="Arial" w:cs="Arial"/>
          <w:lang w:val="en-GB"/>
        </w:rPr>
        <w:t>s</w:t>
      </w:r>
      <w:r w:rsidRPr="00322666">
        <w:rPr>
          <w:rFonts w:ascii="Arial" w:hAnsi="Arial" w:cs="Arial"/>
          <w:lang w:val="en-GB"/>
        </w:rPr>
        <w:t xml:space="preserve"> of </w:t>
      </w:r>
      <w:proofErr w:type="spellStart"/>
      <w:r w:rsidR="006765E2" w:rsidRPr="00322666">
        <w:rPr>
          <w:rFonts w:ascii="Arial" w:hAnsi="Arial" w:cs="Arial"/>
          <w:lang w:val="en-GB"/>
        </w:rPr>
        <w:t>YO</w:t>
      </w:r>
      <w:proofErr w:type="gramStart"/>
      <w:r w:rsidR="006765E2" w:rsidRPr="00322666">
        <w:rPr>
          <w:rFonts w:ascii="Arial" w:hAnsi="Arial" w:cs="Arial"/>
          <w:lang w:val="en-GB"/>
        </w:rPr>
        <w:t>!Fest</w:t>
      </w:r>
      <w:proofErr w:type="spellEnd"/>
      <w:proofErr w:type="gramEnd"/>
      <w:r w:rsidR="006765E2" w:rsidRPr="00322666">
        <w:rPr>
          <w:rFonts w:ascii="Arial" w:hAnsi="Arial" w:cs="Arial"/>
          <w:lang w:val="en-GB"/>
        </w:rPr>
        <w:t xml:space="preserve"> partners</w:t>
      </w:r>
      <w:r w:rsidRPr="00322666">
        <w:rPr>
          <w:rFonts w:ascii="Arial" w:hAnsi="Arial" w:cs="Arial"/>
          <w:lang w:val="en-GB"/>
        </w:rPr>
        <w:t xml:space="preserve"> will be fully fun</w:t>
      </w:r>
      <w:r w:rsidR="00361065" w:rsidRPr="00322666">
        <w:rPr>
          <w:rFonts w:ascii="Arial" w:hAnsi="Arial" w:cs="Arial"/>
          <w:lang w:val="en-GB"/>
        </w:rPr>
        <w:t>ded by the European Youth Forum.</w:t>
      </w:r>
    </w:p>
    <w:p w14:paraId="7679E92D" w14:textId="77777777" w:rsidR="00322666" w:rsidRPr="00322666" w:rsidRDefault="00322666" w:rsidP="00322666">
      <w:pPr>
        <w:rPr>
          <w:rFonts w:ascii="Arial" w:hAnsi="Arial" w:cs="Arial"/>
          <w:lang w:val="en-GB"/>
        </w:rPr>
      </w:pPr>
    </w:p>
    <w:p w14:paraId="65A438F6" w14:textId="77777777" w:rsidR="00AA33B5" w:rsidRPr="00322666" w:rsidRDefault="00722D07" w:rsidP="00322666">
      <w:pPr>
        <w:rPr>
          <w:rFonts w:ascii="Arial" w:hAnsi="Arial" w:cs="Arial"/>
          <w:b/>
          <w:i/>
          <w:u w:val="single"/>
          <w:lang w:val="en-GB"/>
        </w:rPr>
      </w:pPr>
      <w:r w:rsidRPr="00322666">
        <w:rPr>
          <w:rFonts w:ascii="Arial" w:hAnsi="Arial" w:cs="Arial"/>
          <w:b/>
          <w:i/>
          <w:u w:val="single"/>
          <w:lang w:val="en-GB"/>
        </w:rPr>
        <w:t xml:space="preserve">How to apply </w:t>
      </w:r>
    </w:p>
    <w:p w14:paraId="50EEF6D2" w14:textId="58013767" w:rsidR="00AA33B5" w:rsidRDefault="006765E2" w:rsidP="00322666">
      <w:pPr>
        <w:rPr>
          <w:rFonts w:ascii="Arial" w:hAnsi="Arial" w:cs="Arial"/>
        </w:rPr>
      </w:pPr>
      <w:proofErr w:type="spellStart"/>
      <w:r w:rsidRPr="00322666">
        <w:rPr>
          <w:rFonts w:ascii="Arial" w:hAnsi="Arial" w:cs="Arial"/>
        </w:rPr>
        <w:t>Organisatio</w:t>
      </w:r>
      <w:r w:rsidR="007B53ED">
        <w:rPr>
          <w:rFonts w:ascii="Arial" w:hAnsi="Arial" w:cs="Arial"/>
        </w:rPr>
        <w:t>ns</w:t>
      </w:r>
      <w:proofErr w:type="spellEnd"/>
      <w:r w:rsidR="007B53ED">
        <w:rPr>
          <w:rFonts w:ascii="Arial" w:hAnsi="Arial" w:cs="Arial"/>
        </w:rPr>
        <w:t xml:space="preserve"> or groups wishing to become</w:t>
      </w:r>
      <w:r w:rsidRPr="00322666">
        <w:rPr>
          <w:rFonts w:ascii="Arial" w:hAnsi="Arial" w:cs="Arial"/>
        </w:rPr>
        <w:t xml:space="preserve"> </w:t>
      </w:r>
      <w:proofErr w:type="spellStart"/>
      <w:r w:rsidRPr="00322666">
        <w:rPr>
          <w:rFonts w:ascii="Arial" w:hAnsi="Arial" w:cs="Arial"/>
        </w:rPr>
        <w:t>YO</w:t>
      </w:r>
      <w:proofErr w:type="gramStart"/>
      <w:r w:rsidRPr="00322666">
        <w:rPr>
          <w:rFonts w:ascii="Arial" w:hAnsi="Arial" w:cs="Arial"/>
        </w:rPr>
        <w:t>!Fest</w:t>
      </w:r>
      <w:proofErr w:type="spellEnd"/>
      <w:proofErr w:type="gramEnd"/>
      <w:r w:rsidRPr="00322666">
        <w:rPr>
          <w:rFonts w:ascii="Arial" w:hAnsi="Arial" w:cs="Arial"/>
        </w:rPr>
        <w:t xml:space="preserve"> partner</w:t>
      </w:r>
      <w:r w:rsidR="007B53ED">
        <w:rPr>
          <w:rFonts w:ascii="Arial" w:hAnsi="Arial" w:cs="Arial"/>
        </w:rPr>
        <w:t>s</w:t>
      </w:r>
      <w:r w:rsidRPr="00322666">
        <w:rPr>
          <w:rFonts w:ascii="Arial" w:hAnsi="Arial" w:cs="Arial"/>
        </w:rPr>
        <w:t xml:space="preserve"> </w:t>
      </w:r>
      <w:r w:rsidR="007B53ED">
        <w:rPr>
          <w:rFonts w:ascii="Arial" w:hAnsi="Arial" w:cs="Arial"/>
        </w:rPr>
        <w:t xml:space="preserve">will need to complete an online application. The system will be accepting applications from </w:t>
      </w:r>
      <w:r w:rsidR="007B53ED" w:rsidRPr="007B53ED">
        <w:rPr>
          <w:rFonts w:ascii="Arial" w:hAnsi="Arial" w:cs="Arial"/>
          <w:b/>
          <w:u w:val="single"/>
        </w:rPr>
        <w:t>12</w:t>
      </w:r>
      <w:r w:rsidR="007B53ED" w:rsidRPr="007B53ED">
        <w:rPr>
          <w:rFonts w:ascii="Arial" w:hAnsi="Arial" w:cs="Arial"/>
          <w:b/>
          <w:u w:val="single"/>
          <w:vertAlign w:val="superscript"/>
        </w:rPr>
        <w:t>th</w:t>
      </w:r>
      <w:r w:rsidR="007B53ED" w:rsidRPr="007B53ED">
        <w:rPr>
          <w:rFonts w:ascii="Arial" w:hAnsi="Arial" w:cs="Arial"/>
          <w:b/>
          <w:u w:val="single"/>
        </w:rPr>
        <w:t xml:space="preserve"> June to 4</w:t>
      </w:r>
      <w:r w:rsidR="007B53ED" w:rsidRPr="007B53ED">
        <w:rPr>
          <w:rFonts w:ascii="Arial" w:hAnsi="Arial" w:cs="Arial"/>
          <w:b/>
          <w:u w:val="single"/>
          <w:vertAlign w:val="superscript"/>
        </w:rPr>
        <w:t>th</w:t>
      </w:r>
      <w:r w:rsidR="007B53ED" w:rsidRPr="007B53ED">
        <w:rPr>
          <w:rFonts w:ascii="Arial" w:hAnsi="Arial" w:cs="Arial"/>
          <w:b/>
          <w:u w:val="single"/>
        </w:rPr>
        <w:t xml:space="preserve"> September</w:t>
      </w:r>
      <w:r w:rsidR="007B53ED">
        <w:rPr>
          <w:rFonts w:ascii="Arial" w:hAnsi="Arial" w:cs="Arial"/>
        </w:rPr>
        <w:t xml:space="preserve"> at the following link:</w:t>
      </w:r>
    </w:p>
    <w:p w14:paraId="3DF34DAC" w14:textId="41B74036" w:rsidR="00322666" w:rsidRPr="007B53ED" w:rsidRDefault="007B53ED" w:rsidP="00322666">
      <w:pPr>
        <w:rPr>
          <w:rFonts w:ascii="Arial" w:hAnsi="Arial" w:cs="Arial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"http://www.europarl.europa.eu/european-youth-event/en/eye2016/take-part%21.html"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http://www.europarl.europa.eu/european-youth-event/en/eye2016/take-part!.html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14:paraId="0E4BBA7F" w14:textId="493BCDAA" w:rsidR="007B53ED" w:rsidRDefault="007B53ED" w:rsidP="0032266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 the left-hand side of the page you will find a link to the application form and you will need to select the option to become a </w:t>
      </w:r>
      <w:proofErr w:type="spellStart"/>
      <w:r>
        <w:rPr>
          <w:rFonts w:ascii="Arial" w:hAnsi="Arial" w:cs="Arial"/>
          <w:lang w:val="en-GB"/>
        </w:rPr>
        <w:t>YO</w:t>
      </w:r>
      <w:proofErr w:type="gramStart"/>
      <w:r>
        <w:rPr>
          <w:rFonts w:ascii="Arial" w:hAnsi="Arial" w:cs="Arial"/>
          <w:lang w:val="en-GB"/>
        </w:rPr>
        <w:t>!Fest</w:t>
      </w:r>
      <w:proofErr w:type="spellEnd"/>
      <w:proofErr w:type="gramEnd"/>
      <w:r>
        <w:rPr>
          <w:rFonts w:ascii="Arial" w:hAnsi="Arial" w:cs="Arial"/>
          <w:lang w:val="en-GB"/>
        </w:rPr>
        <w:t xml:space="preserve"> partner.</w:t>
      </w:r>
    </w:p>
    <w:p w14:paraId="0A3E4380" w14:textId="77777777" w:rsidR="007B53ED" w:rsidRPr="00322666" w:rsidRDefault="007B53ED" w:rsidP="00322666">
      <w:pPr>
        <w:rPr>
          <w:rFonts w:ascii="Arial" w:hAnsi="Arial" w:cs="Arial"/>
          <w:lang w:val="en-GB"/>
        </w:rPr>
      </w:pPr>
    </w:p>
    <w:p w14:paraId="12E4AD83" w14:textId="0A155BDF" w:rsidR="00AA33B5" w:rsidRDefault="00AA33B5" w:rsidP="00AA33B5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b/>
          <w:i/>
          <w:u w:val="single"/>
          <w:lang w:val="en-GB"/>
        </w:rPr>
        <w:t xml:space="preserve">Selection </w:t>
      </w:r>
    </w:p>
    <w:p w14:paraId="69E1399A" w14:textId="6AD0A2F1" w:rsidR="00AA33B5" w:rsidRPr="00AA33B5" w:rsidRDefault="00AA33B5" w:rsidP="00AA33B5">
      <w:pPr>
        <w:jc w:val="both"/>
        <w:rPr>
          <w:rFonts w:ascii="Arial" w:hAnsi="Arial" w:cs="Arial"/>
          <w:b/>
          <w:i/>
          <w:u w:val="single"/>
          <w:lang w:val="en-GB"/>
        </w:rPr>
      </w:pPr>
      <w:r w:rsidRPr="00962966">
        <w:rPr>
          <w:rFonts w:ascii="Arial" w:hAnsi="Arial" w:cs="Arial"/>
          <w:lang w:val="en-GB"/>
        </w:rPr>
        <w:t xml:space="preserve">The Youth Forum will select </w:t>
      </w:r>
      <w:r>
        <w:rPr>
          <w:rFonts w:ascii="Arial" w:hAnsi="Arial" w:cs="Arial"/>
          <w:lang w:val="en-GB"/>
        </w:rPr>
        <w:t>approximately</w:t>
      </w:r>
      <w:r w:rsidRPr="00962966">
        <w:rPr>
          <w:rFonts w:ascii="Arial" w:hAnsi="Arial" w:cs="Arial"/>
          <w:lang w:val="en-GB"/>
        </w:rPr>
        <w:t xml:space="preserve"> 40 groups to become </w:t>
      </w:r>
      <w:proofErr w:type="spellStart"/>
      <w:r w:rsidRPr="00962966">
        <w:rPr>
          <w:rFonts w:ascii="Arial" w:hAnsi="Arial" w:cs="Arial"/>
          <w:lang w:val="en-GB"/>
        </w:rPr>
        <w:t>YO</w:t>
      </w:r>
      <w:proofErr w:type="gramStart"/>
      <w:r w:rsidRPr="00962966">
        <w:rPr>
          <w:rFonts w:ascii="Arial" w:hAnsi="Arial" w:cs="Arial"/>
          <w:lang w:val="en-GB"/>
        </w:rPr>
        <w:t>!Fest</w:t>
      </w:r>
      <w:proofErr w:type="spellEnd"/>
      <w:proofErr w:type="gramEnd"/>
      <w:r w:rsidRPr="00962966">
        <w:rPr>
          <w:rFonts w:ascii="Arial" w:hAnsi="Arial" w:cs="Arial"/>
          <w:lang w:val="en-GB"/>
        </w:rPr>
        <w:t xml:space="preserve"> Partners. Selection will be on the basis of </w:t>
      </w:r>
      <w:r w:rsidR="007B53ED">
        <w:rPr>
          <w:rFonts w:ascii="Arial" w:hAnsi="Arial" w:cs="Arial"/>
          <w:lang w:val="en-GB"/>
        </w:rPr>
        <w:t>the</w:t>
      </w:r>
      <w:r w:rsidRPr="00962966">
        <w:rPr>
          <w:rFonts w:ascii="Arial" w:hAnsi="Arial" w:cs="Arial"/>
          <w:lang w:val="en-GB"/>
        </w:rPr>
        <w:t xml:space="preserve"> application</w:t>
      </w:r>
      <w:r w:rsidR="007B53ED">
        <w:rPr>
          <w:rFonts w:ascii="Arial" w:hAnsi="Arial" w:cs="Arial"/>
          <w:lang w:val="en-GB"/>
        </w:rPr>
        <w:t>,</w:t>
      </w:r>
      <w:r w:rsidRPr="00962966">
        <w:rPr>
          <w:rFonts w:ascii="Arial" w:hAnsi="Arial" w:cs="Arial"/>
          <w:lang w:val="en-GB"/>
        </w:rPr>
        <w:t xml:space="preserve"> outlining the motivation, experience and ideas of the applicant organisation.</w:t>
      </w:r>
    </w:p>
    <w:p w14:paraId="7EEB3C54" w14:textId="77777777" w:rsidR="006765E2" w:rsidRPr="00962966" w:rsidRDefault="006765E2" w:rsidP="00AA33B5">
      <w:pPr>
        <w:tabs>
          <w:tab w:val="right" w:pos="1260"/>
        </w:tabs>
        <w:spacing w:after="60"/>
        <w:ind w:right="142"/>
        <w:rPr>
          <w:rFonts w:ascii="Arial" w:hAnsi="Arial" w:cs="Arial"/>
          <w:color w:val="FF0000"/>
        </w:rPr>
      </w:pPr>
    </w:p>
    <w:p w14:paraId="5628F96B" w14:textId="28CE9681" w:rsidR="006765E2" w:rsidRPr="00AA33B5" w:rsidRDefault="006765E2" w:rsidP="00EA3C34">
      <w:pPr>
        <w:tabs>
          <w:tab w:val="right" w:pos="1260"/>
        </w:tabs>
        <w:spacing w:after="60"/>
        <w:ind w:left="1440" w:right="142" w:hanging="1440"/>
        <w:rPr>
          <w:rFonts w:ascii="Arial" w:hAnsi="Arial" w:cs="Arial"/>
          <w:b/>
          <w:i/>
          <w:u w:val="single"/>
        </w:rPr>
      </w:pPr>
      <w:r w:rsidRPr="00AA33B5">
        <w:rPr>
          <w:rFonts w:ascii="Arial" w:hAnsi="Arial" w:cs="Arial"/>
          <w:b/>
          <w:i/>
          <w:u w:val="single"/>
        </w:rPr>
        <w:t>Are there other ways to get involved?</w:t>
      </w:r>
    </w:p>
    <w:p w14:paraId="7CF552D6" w14:textId="77777777" w:rsidR="006765E2" w:rsidRPr="00962966" w:rsidRDefault="006765E2" w:rsidP="006765E2">
      <w:pPr>
        <w:tabs>
          <w:tab w:val="right" w:pos="1260"/>
        </w:tabs>
        <w:spacing w:after="60"/>
        <w:ind w:right="142" w:hanging="23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If your </w:t>
      </w:r>
      <w:proofErr w:type="spellStart"/>
      <w:r w:rsidRPr="00962966">
        <w:rPr>
          <w:rFonts w:ascii="Arial" w:hAnsi="Arial" w:cs="Arial"/>
        </w:rPr>
        <w:t>organisation</w:t>
      </w:r>
      <w:proofErr w:type="spellEnd"/>
      <w:r w:rsidRPr="00962966">
        <w:rPr>
          <w:rFonts w:ascii="Arial" w:hAnsi="Arial" w:cs="Arial"/>
        </w:rPr>
        <w:t xml:space="preserve"> does not wish to become a </w:t>
      </w:r>
      <w:proofErr w:type="spellStart"/>
      <w:r w:rsidRPr="00962966">
        <w:rPr>
          <w:rFonts w:ascii="Arial" w:hAnsi="Arial" w:cs="Arial"/>
        </w:rPr>
        <w:t>YO</w:t>
      </w:r>
      <w:proofErr w:type="gramStart"/>
      <w:r w:rsidRPr="00962966">
        <w:rPr>
          <w:rFonts w:ascii="Arial" w:hAnsi="Arial" w:cs="Arial"/>
        </w:rPr>
        <w:t>!Fest</w:t>
      </w:r>
      <w:proofErr w:type="spellEnd"/>
      <w:proofErr w:type="gramEnd"/>
      <w:r w:rsidRPr="00962966">
        <w:rPr>
          <w:rFonts w:ascii="Arial" w:hAnsi="Arial" w:cs="Arial"/>
        </w:rPr>
        <w:t xml:space="preserve"> partner or is not selected as a partner, you can still get involved in the EYE in the following ways:</w:t>
      </w:r>
    </w:p>
    <w:p w14:paraId="6A77DB31" w14:textId="77777777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</w:p>
    <w:p w14:paraId="1320E5F5" w14:textId="77777777" w:rsidR="006765E2" w:rsidRPr="00322666" w:rsidRDefault="006765E2" w:rsidP="006765E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1"/>
        <w:rPr>
          <w:rFonts w:ascii="Arial" w:hAnsi="Arial" w:cs="Arial"/>
          <w:i/>
          <w:u w:val="single"/>
        </w:rPr>
      </w:pPr>
      <w:r w:rsidRPr="00322666">
        <w:rPr>
          <w:rFonts w:ascii="Arial" w:hAnsi="Arial" w:cs="Arial"/>
          <w:b/>
          <w:i/>
          <w:u w:val="single"/>
        </w:rPr>
        <w:t>Register a group to participate</w:t>
      </w:r>
      <w:r w:rsidRPr="00322666">
        <w:rPr>
          <w:rFonts w:ascii="Arial" w:hAnsi="Arial" w:cs="Arial"/>
          <w:i/>
          <w:u w:val="single"/>
        </w:rPr>
        <w:t xml:space="preserve"> </w:t>
      </w:r>
    </w:p>
    <w:p w14:paraId="7C1ADF30" w14:textId="0D97F132" w:rsidR="006765E2" w:rsidRPr="00962966" w:rsidRDefault="006765E2" w:rsidP="006765E2">
      <w:pPr>
        <w:autoSpaceDE w:val="0"/>
        <w:autoSpaceDN w:val="0"/>
        <w:adjustRightInd w:val="0"/>
        <w:spacing w:after="120"/>
        <w:ind w:right="141"/>
        <w:rPr>
          <w:rFonts w:ascii="Arial" w:hAnsi="Arial" w:cs="Arial"/>
        </w:rPr>
      </w:pPr>
      <w:r w:rsidRPr="00962966">
        <w:rPr>
          <w:rFonts w:ascii="Arial" w:hAnsi="Arial" w:cs="Arial"/>
        </w:rPr>
        <w:t xml:space="preserve">Young Europeans from member states, candidate countries and </w:t>
      </w:r>
      <w:proofErr w:type="spellStart"/>
      <w:r w:rsidRPr="00962966">
        <w:rPr>
          <w:rFonts w:ascii="Arial" w:hAnsi="Arial" w:cs="Arial"/>
        </w:rPr>
        <w:t>neighbourhood</w:t>
      </w:r>
      <w:proofErr w:type="spellEnd"/>
      <w:r w:rsidRPr="00962966">
        <w:rPr>
          <w:rFonts w:ascii="Arial" w:hAnsi="Arial" w:cs="Arial"/>
        </w:rPr>
        <w:t xml:space="preserve"> countries aged between 16 and 30 can apply in groups of minimum 10 participants. </w:t>
      </w:r>
      <w:proofErr w:type="gramStart"/>
      <w:r w:rsidRPr="00962966">
        <w:rPr>
          <w:rFonts w:ascii="Arial" w:hAnsi="Arial" w:cs="Arial"/>
        </w:rPr>
        <w:t>Groups should be registered by their group leaders, who will be responsible for the participants in their group</w:t>
      </w:r>
      <w:proofErr w:type="gramEnd"/>
      <w:r w:rsidRPr="00962966">
        <w:rPr>
          <w:rFonts w:ascii="Arial" w:hAnsi="Arial" w:cs="Arial"/>
        </w:rPr>
        <w:t>. There is no participation fee but groups must cover their own travel, food and accommod</w:t>
      </w:r>
      <w:bookmarkStart w:id="0" w:name="_GoBack"/>
      <w:bookmarkEnd w:id="0"/>
      <w:r w:rsidRPr="00962966">
        <w:rPr>
          <w:rFonts w:ascii="Arial" w:hAnsi="Arial" w:cs="Arial"/>
        </w:rPr>
        <w:t>ation. Registration opens in October.</w:t>
      </w:r>
    </w:p>
    <w:p w14:paraId="2DF123DB" w14:textId="77777777" w:rsidR="006765E2" w:rsidRPr="00322666" w:rsidRDefault="006765E2" w:rsidP="006765E2">
      <w:pPr>
        <w:pStyle w:val="ListParagraph"/>
        <w:numPr>
          <w:ilvl w:val="0"/>
          <w:numId w:val="9"/>
        </w:numPr>
        <w:ind w:right="141"/>
        <w:jc w:val="both"/>
        <w:rPr>
          <w:rFonts w:ascii="Arial" w:hAnsi="Arial" w:cs="Arial"/>
          <w:i/>
          <w:u w:val="single"/>
        </w:rPr>
      </w:pPr>
      <w:r w:rsidRPr="00322666">
        <w:rPr>
          <w:rFonts w:ascii="Arial" w:hAnsi="Arial" w:cs="Arial"/>
          <w:b/>
          <w:i/>
          <w:u w:val="single"/>
        </w:rPr>
        <w:t xml:space="preserve">Apply to </w:t>
      </w:r>
      <w:proofErr w:type="spellStart"/>
      <w:r w:rsidRPr="00322666">
        <w:rPr>
          <w:rFonts w:ascii="Arial" w:hAnsi="Arial" w:cs="Arial"/>
          <w:b/>
          <w:i/>
          <w:u w:val="single"/>
        </w:rPr>
        <w:t>organise</w:t>
      </w:r>
      <w:proofErr w:type="spellEnd"/>
      <w:r w:rsidRPr="00322666">
        <w:rPr>
          <w:rFonts w:ascii="Arial" w:hAnsi="Arial" w:cs="Arial"/>
          <w:b/>
          <w:i/>
          <w:u w:val="single"/>
        </w:rPr>
        <w:t xml:space="preserve"> a workshop at the EYE</w:t>
      </w:r>
      <w:r w:rsidRPr="00322666">
        <w:rPr>
          <w:rFonts w:ascii="Arial" w:hAnsi="Arial" w:cs="Arial"/>
          <w:i/>
          <w:u w:val="single"/>
        </w:rPr>
        <w:t xml:space="preserve"> </w:t>
      </w:r>
    </w:p>
    <w:p w14:paraId="16F9664C" w14:textId="43E6DCE3" w:rsidR="006765E2" w:rsidRPr="00962966" w:rsidRDefault="006765E2" w:rsidP="006765E2">
      <w:pPr>
        <w:ind w:right="141"/>
        <w:jc w:val="both"/>
        <w:rPr>
          <w:rFonts w:ascii="Arial" w:hAnsi="Arial" w:cs="Arial"/>
        </w:rPr>
      </w:pPr>
      <w:r w:rsidRPr="00962966">
        <w:rPr>
          <w:rFonts w:ascii="Arial" w:hAnsi="Arial" w:cs="Arial"/>
        </w:rPr>
        <w:t>Groups can apply directly to the European Parliament to run a workshop during the event. The application process is open from 1</w:t>
      </w:r>
      <w:r w:rsidRPr="00962966">
        <w:rPr>
          <w:rFonts w:ascii="Arial" w:hAnsi="Arial" w:cs="Arial"/>
          <w:vertAlign w:val="superscript"/>
        </w:rPr>
        <w:t>st</w:t>
      </w:r>
      <w:r w:rsidRPr="00962966">
        <w:rPr>
          <w:rFonts w:ascii="Arial" w:hAnsi="Arial" w:cs="Arial"/>
        </w:rPr>
        <w:t xml:space="preserve"> June – 4</w:t>
      </w:r>
      <w:r w:rsidRPr="00962966">
        <w:rPr>
          <w:rFonts w:ascii="Arial" w:hAnsi="Arial" w:cs="Arial"/>
          <w:vertAlign w:val="superscript"/>
        </w:rPr>
        <w:t>th</w:t>
      </w:r>
      <w:r w:rsidRPr="00962966">
        <w:rPr>
          <w:rFonts w:ascii="Arial" w:hAnsi="Arial" w:cs="Arial"/>
        </w:rPr>
        <w:t xml:space="preserve"> September</w:t>
      </w:r>
      <w:r w:rsidR="00AA33B5">
        <w:rPr>
          <w:rFonts w:ascii="Arial" w:hAnsi="Arial" w:cs="Arial"/>
        </w:rPr>
        <w:t xml:space="preserve">. Please follow this link and select </w:t>
      </w:r>
      <w:r w:rsidR="00AA33B5" w:rsidRPr="00AA33B5">
        <w:rPr>
          <w:rFonts w:ascii="Arial" w:hAnsi="Arial" w:cs="Arial"/>
          <w:b/>
        </w:rPr>
        <w:t>OPTION A</w:t>
      </w:r>
    </w:p>
    <w:p w14:paraId="78D62E00" w14:textId="77777777" w:rsidR="006765E2" w:rsidRPr="00962966" w:rsidRDefault="006765E2" w:rsidP="006765E2">
      <w:pPr>
        <w:tabs>
          <w:tab w:val="right" w:pos="1260"/>
        </w:tabs>
        <w:spacing w:after="60"/>
        <w:ind w:left="1440" w:right="142" w:hanging="1440"/>
        <w:rPr>
          <w:rFonts w:ascii="Arial" w:hAnsi="Arial" w:cs="Arial"/>
          <w:b/>
        </w:rPr>
      </w:pPr>
    </w:p>
    <w:p w14:paraId="4BAF9F46" w14:textId="77777777" w:rsidR="006765E2" w:rsidRPr="00322666" w:rsidRDefault="006765E2" w:rsidP="006765E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283"/>
        <w:rPr>
          <w:rFonts w:ascii="Arial" w:hAnsi="Arial" w:cs="Arial"/>
          <w:i/>
          <w:u w:val="single"/>
        </w:rPr>
      </w:pPr>
      <w:r w:rsidRPr="00322666">
        <w:rPr>
          <w:rFonts w:ascii="Arial" w:hAnsi="Arial" w:cs="Arial"/>
          <w:b/>
          <w:i/>
          <w:u w:val="single"/>
        </w:rPr>
        <w:t>Take part in EYE Facebook competitions</w:t>
      </w:r>
      <w:r w:rsidRPr="00322666">
        <w:rPr>
          <w:rFonts w:ascii="Arial" w:hAnsi="Arial" w:cs="Arial"/>
          <w:i/>
          <w:u w:val="single"/>
        </w:rPr>
        <w:t xml:space="preserve"> </w:t>
      </w:r>
    </w:p>
    <w:p w14:paraId="57E5F76C" w14:textId="6107DECD" w:rsidR="00322666" w:rsidRPr="007B53ED" w:rsidRDefault="006765E2" w:rsidP="007B53ED">
      <w:pPr>
        <w:autoSpaceDE w:val="0"/>
        <w:autoSpaceDN w:val="0"/>
        <w:adjustRightInd w:val="0"/>
        <w:ind w:right="283"/>
        <w:rPr>
          <w:rFonts w:ascii="Arial" w:hAnsi="Arial" w:cs="Arial"/>
          <w:color w:val="0000FF" w:themeColor="hyperlink"/>
          <w:u w:val="single"/>
        </w:rPr>
      </w:pPr>
      <w:r w:rsidRPr="00962966">
        <w:rPr>
          <w:rFonts w:ascii="Arial" w:hAnsi="Arial" w:cs="Arial"/>
        </w:rPr>
        <w:t xml:space="preserve">Participate and win a trip to the EYE2016! </w:t>
      </w:r>
      <w:r w:rsidR="00AA33B5">
        <w:rPr>
          <w:rFonts w:ascii="Arial" w:hAnsi="Arial" w:cs="Arial"/>
        </w:rPr>
        <w:t xml:space="preserve">The European Parliament </w:t>
      </w:r>
      <w:r w:rsidRPr="00962966">
        <w:rPr>
          <w:rFonts w:ascii="Arial" w:hAnsi="Arial" w:cs="Arial"/>
        </w:rPr>
        <w:t xml:space="preserve">will be looking for idea givers, creative promoters / disseminators of information, bloggers, creative photographers and many more! Stay tuned on </w:t>
      </w:r>
      <w:r w:rsidR="00AA33B5">
        <w:rPr>
          <w:rFonts w:ascii="Arial" w:hAnsi="Arial" w:cs="Arial"/>
        </w:rPr>
        <w:t xml:space="preserve">the EYE </w:t>
      </w:r>
      <w:r w:rsidRPr="00962966">
        <w:rPr>
          <w:rFonts w:ascii="Arial" w:hAnsi="Arial" w:cs="Arial"/>
        </w:rPr>
        <w:t>Facebook Page</w:t>
      </w:r>
      <w:r w:rsidR="00322666">
        <w:rPr>
          <w:rFonts w:ascii="Arial" w:hAnsi="Arial" w:cs="Arial"/>
        </w:rPr>
        <w:t>.</w:t>
      </w:r>
    </w:p>
    <w:p w14:paraId="2C51D229" w14:textId="77777777" w:rsidR="00322666" w:rsidRDefault="00322666" w:rsidP="006765E2">
      <w:pPr>
        <w:tabs>
          <w:tab w:val="right" w:pos="1260"/>
        </w:tabs>
        <w:spacing w:after="60"/>
        <w:ind w:left="1440" w:right="142" w:hanging="1440"/>
        <w:rPr>
          <w:rFonts w:ascii="Arial" w:hAnsi="Arial" w:cs="Arial"/>
          <w:b/>
          <w:i/>
          <w:u w:val="single"/>
        </w:rPr>
      </w:pPr>
    </w:p>
    <w:p w14:paraId="30DEF676" w14:textId="77777777" w:rsidR="006765E2" w:rsidRPr="00322666" w:rsidRDefault="006765E2" w:rsidP="006765E2">
      <w:pPr>
        <w:tabs>
          <w:tab w:val="right" w:pos="1260"/>
        </w:tabs>
        <w:spacing w:after="60"/>
        <w:ind w:left="1440" w:right="142" w:hanging="1440"/>
        <w:rPr>
          <w:rFonts w:ascii="Arial" w:hAnsi="Arial" w:cs="Arial"/>
          <w:b/>
          <w:i/>
          <w:u w:val="single"/>
        </w:rPr>
      </w:pPr>
      <w:r w:rsidRPr="00322666">
        <w:rPr>
          <w:rFonts w:ascii="Arial" w:hAnsi="Arial" w:cs="Arial"/>
          <w:b/>
          <w:i/>
          <w:u w:val="single"/>
        </w:rPr>
        <w:t>Timeline:</w:t>
      </w:r>
    </w:p>
    <w:tbl>
      <w:tblPr>
        <w:tblStyle w:val="TableGrid"/>
        <w:tblW w:w="9300" w:type="dxa"/>
        <w:tblInd w:w="108" w:type="dxa"/>
        <w:tblLook w:val="04A0" w:firstRow="1" w:lastRow="0" w:firstColumn="1" w:lastColumn="0" w:noHBand="0" w:noVBand="1"/>
      </w:tblPr>
      <w:tblGrid>
        <w:gridCol w:w="3538"/>
        <w:gridCol w:w="5762"/>
      </w:tblGrid>
      <w:tr w:rsidR="006765E2" w:rsidRPr="00962966" w14:paraId="46FD34DA" w14:textId="77777777" w:rsidTr="006765E2">
        <w:tc>
          <w:tcPr>
            <w:tcW w:w="3538" w:type="dxa"/>
          </w:tcPr>
          <w:p w14:paraId="74A1DC70" w14:textId="77777777" w:rsidR="006765E2" w:rsidRPr="00962966" w:rsidRDefault="006765E2" w:rsidP="006765E2">
            <w:pPr>
              <w:jc w:val="center"/>
              <w:rPr>
                <w:rFonts w:ascii="Arial" w:hAnsi="Arial" w:cs="Arial"/>
              </w:rPr>
            </w:pPr>
          </w:p>
          <w:p w14:paraId="0092B126" w14:textId="0388E7AE" w:rsidR="006765E2" w:rsidRPr="00962966" w:rsidRDefault="006765E2" w:rsidP="006765E2">
            <w:pPr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1</w:t>
            </w:r>
            <w:r w:rsidR="007B53ED">
              <w:rPr>
                <w:rFonts w:ascii="Arial" w:hAnsi="Arial" w:cs="Arial"/>
              </w:rPr>
              <w:t>2</w:t>
            </w:r>
            <w:r w:rsidR="007B53ED">
              <w:rPr>
                <w:rFonts w:ascii="Arial" w:hAnsi="Arial" w:cs="Arial"/>
                <w:vertAlign w:val="superscript"/>
              </w:rPr>
              <w:t>th</w:t>
            </w:r>
            <w:r w:rsidRPr="00962966">
              <w:rPr>
                <w:rFonts w:ascii="Arial" w:hAnsi="Arial" w:cs="Arial"/>
              </w:rPr>
              <w:t xml:space="preserve"> June – 4</w:t>
            </w:r>
            <w:r w:rsidRPr="00962966">
              <w:rPr>
                <w:rFonts w:ascii="Arial" w:hAnsi="Arial" w:cs="Arial"/>
                <w:vertAlign w:val="superscript"/>
              </w:rPr>
              <w:t>th</w:t>
            </w:r>
            <w:r w:rsidRPr="00962966">
              <w:rPr>
                <w:rFonts w:ascii="Arial" w:hAnsi="Arial" w:cs="Arial"/>
              </w:rPr>
              <w:t xml:space="preserve"> September</w:t>
            </w:r>
          </w:p>
          <w:p w14:paraId="16A2A70B" w14:textId="77777777" w:rsidR="006765E2" w:rsidRPr="00962966" w:rsidRDefault="006765E2" w:rsidP="006765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2" w:type="dxa"/>
          </w:tcPr>
          <w:p w14:paraId="78EF193A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left="1440" w:right="142" w:hanging="1440"/>
              <w:jc w:val="center"/>
              <w:rPr>
                <w:rFonts w:ascii="Arial" w:hAnsi="Arial" w:cs="Arial"/>
              </w:rPr>
            </w:pPr>
          </w:p>
          <w:p w14:paraId="07A7AF50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left="1440" w:right="142" w:hanging="1440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 xml:space="preserve">Apply to be a </w:t>
            </w:r>
            <w:proofErr w:type="spellStart"/>
            <w:r w:rsidRPr="00962966">
              <w:rPr>
                <w:rFonts w:ascii="Arial" w:hAnsi="Arial" w:cs="Arial"/>
              </w:rPr>
              <w:t>YO</w:t>
            </w:r>
            <w:proofErr w:type="gramStart"/>
            <w:r w:rsidRPr="00962966">
              <w:rPr>
                <w:rFonts w:ascii="Arial" w:hAnsi="Arial" w:cs="Arial"/>
              </w:rPr>
              <w:t>!Fest</w:t>
            </w:r>
            <w:proofErr w:type="spellEnd"/>
            <w:proofErr w:type="gramEnd"/>
            <w:r w:rsidRPr="00962966">
              <w:rPr>
                <w:rFonts w:ascii="Arial" w:hAnsi="Arial" w:cs="Arial"/>
              </w:rPr>
              <w:t xml:space="preserve"> partner</w:t>
            </w:r>
          </w:p>
        </w:tc>
      </w:tr>
      <w:tr w:rsidR="006765E2" w:rsidRPr="00962966" w14:paraId="3789F2A7" w14:textId="77777777" w:rsidTr="006765E2">
        <w:tc>
          <w:tcPr>
            <w:tcW w:w="3538" w:type="dxa"/>
          </w:tcPr>
          <w:p w14:paraId="7AE17026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359863A8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Wednesday 7</w:t>
            </w:r>
            <w:r w:rsidRPr="00962966">
              <w:rPr>
                <w:rFonts w:ascii="Arial" w:hAnsi="Arial" w:cs="Arial"/>
                <w:vertAlign w:val="superscript"/>
              </w:rPr>
              <w:t>th</w:t>
            </w:r>
            <w:r w:rsidRPr="00962966">
              <w:rPr>
                <w:rFonts w:ascii="Arial" w:hAnsi="Arial" w:cs="Arial"/>
              </w:rPr>
              <w:t xml:space="preserve"> October</w:t>
            </w:r>
          </w:p>
          <w:p w14:paraId="3233F5A1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2" w:type="dxa"/>
          </w:tcPr>
          <w:p w14:paraId="0E62F3EA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053403FF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  <w:r w:rsidRPr="00962966">
              <w:rPr>
                <w:rFonts w:ascii="Arial" w:hAnsi="Arial" w:cs="Arial"/>
              </w:rPr>
              <w:t>Group registration opens</w:t>
            </w:r>
          </w:p>
        </w:tc>
      </w:tr>
      <w:tr w:rsidR="006765E2" w:rsidRPr="00962966" w14:paraId="1EA0D645" w14:textId="77777777" w:rsidTr="006765E2">
        <w:tc>
          <w:tcPr>
            <w:tcW w:w="3538" w:type="dxa"/>
          </w:tcPr>
          <w:p w14:paraId="422EC02B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168F00C0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October (date to be confirmed)</w:t>
            </w:r>
          </w:p>
          <w:p w14:paraId="071C7209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2" w:type="dxa"/>
          </w:tcPr>
          <w:p w14:paraId="694F8428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2A8DD7E9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  <w:r w:rsidRPr="00962966">
              <w:rPr>
                <w:rFonts w:ascii="Arial" w:hAnsi="Arial" w:cs="Arial"/>
              </w:rPr>
              <w:t>Preparation meeting 1, Brussels</w:t>
            </w:r>
          </w:p>
        </w:tc>
      </w:tr>
      <w:tr w:rsidR="006765E2" w:rsidRPr="00962966" w14:paraId="2791486F" w14:textId="77777777" w:rsidTr="006765E2">
        <w:tc>
          <w:tcPr>
            <w:tcW w:w="3538" w:type="dxa"/>
          </w:tcPr>
          <w:p w14:paraId="1B48D9A1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54D1B0AE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March (date to be confirmed)</w:t>
            </w:r>
          </w:p>
          <w:p w14:paraId="0B73F016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2" w:type="dxa"/>
          </w:tcPr>
          <w:p w14:paraId="79CE2C8B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left="1440" w:right="142" w:hanging="1440"/>
              <w:jc w:val="center"/>
              <w:rPr>
                <w:rFonts w:ascii="Arial" w:hAnsi="Arial" w:cs="Arial"/>
              </w:rPr>
            </w:pPr>
          </w:p>
          <w:p w14:paraId="758FC54E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left="1440" w:right="142" w:hanging="1440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Preparation meeting 2, Strasbourg</w:t>
            </w:r>
          </w:p>
        </w:tc>
      </w:tr>
      <w:tr w:rsidR="006765E2" w:rsidRPr="00962966" w14:paraId="16CFDFD7" w14:textId="77777777" w:rsidTr="006765E2">
        <w:tc>
          <w:tcPr>
            <w:tcW w:w="3538" w:type="dxa"/>
          </w:tcPr>
          <w:p w14:paraId="0B9490FC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5D8AD209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  <w:r w:rsidRPr="00962966">
              <w:rPr>
                <w:rFonts w:ascii="Arial" w:hAnsi="Arial" w:cs="Arial"/>
              </w:rPr>
              <w:t>March</w:t>
            </w:r>
          </w:p>
          <w:p w14:paraId="31A88FD8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2" w:type="dxa"/>
          </w:tcPr>
          <w:p w14:paraId="2AA30C84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</w:rPr>
            </w:pPr>
          </w:p>
          <w:p w14:paraId="4C23DC86" w14:textId="77777777" w:rsidR="006765E2" w:rsidRPr="00962966" w:rsidRDefault="006765E2" w:rsidP="006765E2">
            <w:pPr>
              <w:tabs>
                <w:tab w:val="right" w:pos="1260"/>
              </w:tabs>
              <w:spacing w:after="60"/>
              <w:ind w:right="142"/>
              <w:jc w:val="center"/>
              <w:rPr>
                <w:rFonts w:ascii="Arial" w:hAnsi="Arial" w:cs="Arial"/>
                <w:b/>
              </w:rPr>
            </w:pPr>
            <w:r w:rsidRPr="00962966">
              <w:rPr>
                <w:rFonts w:ascii="Arial" w:hAnsi="Arial" w:cs="Arial"/>
              </w:rPr>
              <w:t>Registration of individual participants for activities</w:t>
            </w:r>
          </w:p>
        </w:tc>
      </w:tr>
    </w:tbl>
    <w:p w14:paraId="3FCB08CE" w14:textId="77777777" w:rsidR="006765E2" w:rsidRPr="00962966" w:rsidRDefault="006765E2" w:rsidP="006765E2">
      <w:pPr>
        <w:spacing w:after="60"/>
        <w:rPr>
          <w:rFonts w:ascii="Arial" w:hAnsi="Arial" w:cs="Arial"/>
        </w:rPr>
      </w:pPr>
    </w:p>
    <w:p w14:paraId="6B1DAE89" w14:textId="77777777" w:rsidR="006765E2" w:rsidRPr="00962966" w:rsidRDefault="006765E2" w:rsidP="006765E2">
      <w:pPr>
        <w:spacing w:after="60"/>
        <w:rPr>
          <w:rFonts w:ascii="Arial" w:hAnsi="Arial" w:cs="Arial"/>
          <w:b/>
        </w:rPr>
      </w:pPr>
      <w:r w:rsidRPr="00962966">
        <w:rPr>
          <w:rFonts w:ascii="Arial" w:hAnsi="Arial" w:cs="Arial"/>
          <w:b/>
        </w:rPr>
        <w:t>Stay in touch and informed!</w:t>
      </w:r>
    </w:p>
    <w:p w14:paraId="6CBDA698" w14:textId="77777777" w:rsidR="006765E2" w:rsidRPr="00AA33B5" w:rsidRDefault="006765E2" w:rsidP="006765E2">
      <w:pPr>
        <w:spacing w:after="60"/>
        <w:rPr>
          <w:rFonts w:ascii="Arial" w:hAnsi="Arial" w:cs="Arial"/>
          <w:b/>
        </w:rPr>
      </w:pPr>
    </w:p>
    <w:p w14:paraId="42ACF38E" w14:textId="0E05B559" w:rsidR="006765E2" w:rsidRPr="00AA33B5" w:rsidRDefault="006765E2" w:rsidP="006765E2">
      <w:pPr>
        <w:rPr>
          <w:rFonts w:ascii="Arial" w:hAnsi="Arial" w:cs="Arial"/>
          <w:color w:val="1F497D"/>
        </w:rPr>
      </w:pPr>
      <w:r w:rsidRPr="00AA33B5">
        <w:rPr>
          <w:rFonts w:ascii="Arial" w:hAnsi="Arial" w:cs="Arial"/>
        </w:rPr>
        <w:t>Follow us on Twitter</w:t>
      </w:r>
      <w:r w:rsidRPr="00AA33B5">
        <w:rPr>
          <w:rFonts w:ascii="Arial" w:hAnsi="Arial" w:cs="Arial"/>
          <w:color w:val="1F497D"/>
        </w:rPr>
        <w:t xml:space="preserve"> </w:t>
      </w:r>
      <w:hyperlink r:id="rId12" w:history="1">
        <w:r w:rsidR="00322666" w:rsidRPr="00322666">
          <w:rPr>
            <w:rStyle w:val="Hyperlink"/>
            <w:rFonts w:ascii="Arial" w:eastAsia="ＭＳ ゴシック" w:hAnsi="Arial" w:cs="Arial"/>
          </w:rPr>
          <w:t>@</w:t>
        </w:r>
        <w:proofErr w:type="spellStart"/>
        <w:r w:rsidR="00322666" w:rsidRPr="00322666">
          <w:rPr>
            <w:rStyle w:val="Hyperlink"/>
            <w:rFonts w:ascii="Arial" w:eastAsia="ＭＳ ゴシック" w:hAnsi="Arial" w:cs="Arial"/>
          </w:rPr>
          <w:t>Youth_Forum</w:t>
        </w:r>
        <w:proofErr w:type="spellEnd"/>
      </w:hyperlink>
      <w:r w:rsidR="00946229" w:rsidRPr="00AA33B5">
        <w:rPr>
          <w:rFonts w:ascii="Arial" w:eastAsia="ＭＳ ゴシック" w:hAnsi="Arial" w:cs="Arial"/>
          <w:color w:val="1F497D"/>
        </w:rPr>
        <w:t xml:space="preserve"> </w:t>
      </w:r>
      <w:hyperlink r:id="rId13" w:history="1">
        <w:r w:rsidR="00946229" w:rsidRPr="00AA33B5">
          <w:rPr>
            <w:rStyle w:val="Hyperlink"/>
            <w:rFonts w:ascii="Arial" w:hAnsi="Arial" w:cs="Arial"/>
          </w:rPr>
          <w:t>@</w:t>
        </w:r>
        <w:proofErr w:type="spellStart"/>
        <w:r w:rsidR="00946229" w:rsidRPr="00AA33B5">
          <w:rPr>
            <w:rStyle w:val="Hyperlink"/>
            <w:rFonts w:ascii="Arial" w:hAnsi="Arial" w:cs="Arial"/>
          </w:rPr>
          <w:t>EP_YouthEvent</w:t>
        </w:r>
        <w:proofErr w:type="spellEnd"/>
      </w:hyperlink>
    </w:p>
    <w:p w14:paraId="39F78FBC" w14:textId="77777777" w:rsidR="00322666" w:rsidRDefault="006765E2" w:rsidP="006765E2">
      <w:pPr>
        <w:rPr>
          <w:rFonts w:ascii="Arial" w:hAnsi="Arial" w:cs="Arial"/>
        </w:rPr>
      </w:pPr>
      <w:r w:rsidRPr="00AA33B5">
        <w:rPr>
          <w:rFonts w:ascii="Arial" w:hAnsi="Arial" w:cs="Arial"/>
        </w:rPr>
        <w:t>Like us on Facebook:</w:t>
      </w:r>
    </w:p>
    <w:p w14:paraId="050CF845" w14:textId="77777777" w:rsidR="00322666" w:rsidRDefault="007B53ED" w:rsidP="006765E2">
      <w:pPr>
        <w:rPr>
          <w:rStyle w:val="Hyperlink"/>
          <w:rFonts w:ascii="Arial" w:hAnsi="Arial" w:cs="Arial"/>
        </w:rPr>
      </w:pPr>
      <w:hyperlink r:id="rId14" w:history="1">
        <w:proofErr w:type="gramStart"/>
        <w:r w:rsidR="006765E2" w:rsidRPr="00322666">
          <w:rPr>
            <w:rStyle w:val="Hyperlink"/>
            <w:rFonts w:ascii="Arial" w:hAnsi="Arial" w:cs="Arial"/>
          </w:rPr>
          <w:t>facebook.com</w:t>
        </w:r>
        <w:proofErr w:type="gramEnd"/>
        <w:r w:rsidR="006765E2" w:rsidRPr="00322666">
          <w:rPr>
            <w:rStyle w:val="Hyperlink"/>
            <w:rFonts w:ascii="Arial" w:hAnsi="Arial" w:cs="Arial"/>
          </w:rPr>
          <w:t>/</w:t>
        </w:r>
        <w:proofErr w:type="spellStart"/>
        <w:r w:rsidR="00AA33B5" w:rsidRPr="00322666">
          <w:rPr>
            <w:rStyle w:val="Hyperlink"/>
            <w:rFonts w:ascii="Arial" w:hAnsi="Arial" w:cs="Arial"/>
          </w:rPr>
          <w:t>yofest</w:t>
        </w:r>
        <w:proofErr w:type="spellEnd"/>
        <w:r w:rsidR="00AA33B5" w:rsidRPr="00322666">
          <w:rPr>
            <w:rStyle w:val="Hyperlink"/>
            <w:rFonts w:ascii="Arial" w:hAnsi="Arial" w:cs="Arial"/>
          </w:rPr>
          <w:t xml:space="preserve"> </w:t>
        </w:r>
      </w:hyperlink>
      <w:r w:rsidR="00AA33B5">
        <w:rPr>
          <w:rStyle w:val="Hyperlink"/>
          <w:rFonts w:ascii="Arial" w:hAnsi="Arial" w:cs="Arial"/>
        </w:rPr>
        <w:t xml:space="preserve"> </w:t>
      </w:r>
    </w:p>
    <w:p w14:paraId="00085C71" w14:textId="6E3B254C" w:rsidR="006765E2" w:rsidRPr="00322666" w:rsidRDefault="00322666" w:rsidP="006765E2">
      <w:pPr>
        <w:rPr>
          <w:rFonts w:ascii="Arial" w:hAnsi="Arial" w:cs="Arial"/>
          <w:color w:val="0000FF"/>
        </w:rPr>
      </w:pPr>
      <w:proofErr w:type="gramStart"/>
      <w:r>
        <w:rPr>
          <w:rStyle w:val="Hyperlink"/>
          <w:rFonts w:ascii="Arial" w:hAnsi="Arial" w:cs="Arial"/>
          <w:color w:val="0000FF"/>
        </w:rPr>
        <w:t>facebook.com</w:t>
      </w:r>
      <w:proofErr w:type="gramEnd"/>
      <w:r>
        <w:rPr>
          <w:rStyle w:val="Hyperlink"/>
          <w:rFonts w:ascii="Arial" w:hAnsi="Arial" w:cs="Arial"/>
          <w:color w:val="0000FF"/>
        </w:rPr>
        <w:t>/</w:t>
      </w:r>
      <w:proofErr w:type="spellStart"/>
      <w:r>
        <w:rPr>
          <w:rStyle w:val="Hyperlink"/>
          <w:rFonts w:ascii="Arial" w:hAnsi="Arial" w:cs="Arial"/>
          <w:color w:val="0000FF"/>
        </w:rPr>
        <w:t>europeanyouthevent</w:t>
      </w:r>
      <w:proofErr w:type="spellEnd"/>
      <w:r>
        <w:rPr>
          <w:rStyle w:val="Hyperlink"/>
          <w:rFonts w:ascii="Arial" w:hAnsi="Arial" w:cs="Arial"/>
          <w:color w:val="0000FF"/>
        </w:rPr>
        <w:t xml:space="preserve"> </w:t>
      </w:r>
      <w:r w:rsidR="006765E2" w:rsidRPr="00322666">
        <w:rPr>
          <w:rFonts w:ascii="Arial" w:hAnsi="Arial" w:cs="Arial"/>
          <w:color w:val="0000FF"/>
        </w:rPr>
        <w:t xml:space="preserve"> </w:t>
      </w:r>
    </w:p>
    <w:p w14:paraId="5BCF03F6" w14:textId="75EECC93" w:rsidR="006765E2" w:rsidRPr="00AA33B5" w:rsidRDefault="006765E2" w:rsidP="006765E2">
      <w:pPr>
        <w:autoSpaceDE w:val="0"/>
        <w:autoSpaceDN w:val="0"/>
        <w:adjustRightInd w:val="0"/>
        <w:rPr>
          <w:rFonts w:ascii="Arial" w:hAnsi="Arial" w:cs="Arial"/>
        </w:rPr>
      </w:pPr>
      <w:r w:rsidRPr="00AA33B5">
        <w:rPr>
          <w:rFonts w:ascii="Arial" w:hAnsi="Arial" w:cs="Arial"/>
        </w:rPr>
        <w:t xml:space="preserve">Visit </w:t>
      </w:r>
      <w:r w:rsidR="00EA3C34" w:rsidRPr="00AA33B5">
        <w:rPr>
          <w:rFonts w:ascii="Arial" w:hAnsi="Arial" w:cs="Arial"/>
        </w:rPr>
        <w:t>the EYE</w:t>
      </w:r>
      <w:r w:rsidRPr="00AA33B5">
        <w:rPr>
          <w:rFonts w:ascii="Arial" w:hAnsi="Arial" w:cs="Arial"/>
        </w:rPr>
        <w:t xml:space="preserve"> website: </w:t>
      </w:r>
      <w:hyperlink r:id="rId15" w:history="1">
        <w:r w:rsidRPr="00AA33B5">
          <w:rPr>
            <w:rStyle w:val="Hyperlink"/>
            <w:rFonts w:ascii="Arial" w:hAnsi="Arial" w:cs="Arial"/>
          </w:rPr>
          <w:t>EYE2014 Website</w:t>
        </w:r>
      </w:hyperlink>
    </w:p>
    <w:p w14:paraId="3C879178" w14:textId="12973178" w:rsidR="006765E2" w:rsidRPr="00962966" w:rsidRDefault="006765E2" w:rsidP="00FD72EF">
      <w:pPr>
        <w:jc w:val="both"/>
        <w:rPr>
          <w:rFonts w:ascii="Arial" w:hAnsi="Arial" w:cs="Arial"/>
          <w:lang w:val="en-GB"/>
        </w:rPr>
      </w:pPr>
    </w:p>
    <w:sectPr w:rsidR="006765E2" w:rsidRPr="00962966" w:rsidSect="004F59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53B"/>
    <w:multiLevelType w:val="hybridMultilevel"/>
    <w:tmpl w:val="9EDCDA1C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101"/>
    <w:multiLevelType w:val="hybridMultilevel"/>
    <w:tmpl w:val="078CF3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B6A21"/>
    <w:multiLevelType w:val="hybridMultilevel"/>
    <w:tmpl w:val="28E8D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66789"/>
    <w:multiLevelType w:val="hybridMultilevel"/>
    <w:tmpl w:val="4E44F6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A6F69"/>
    <w:multiLevelType w:val="hybridMultilevel"/>
    <w:tmpl w:val="9D8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1931"/>
    <w:multiLevelType w:val="hybridMultilevel"/>
    <w:tmpl w:val="5CE40AF4"/>
    <w:lvl w:ilvl="0" w:tplc="7BD2B0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7BE"/>
    <w:multiLevelType w:val="multilevel"/>
    <w:tmpl w:val="66EC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5572A"/>
    <w:multiLevelType w:val="hybridMultilevel"/>
    <w:tmpl w:val="A258A578"/>
    <w:lvl w:ilvl="0" w:tplc="7302B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0E59"/>
    <w:multiLevelType w:val="multilevel"/>
    <w:tmpl w:val="29E6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15532"/>
    <w:multiLevelType w:val="hybridMultilevel"/>
    <w:tmpl w:val="2E2E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15EAD"/>
    <w:multiLevelType w:val="hybridMultilevel"/>
    <w:tmpl w:val="D9C87A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5FAB"/>
    <w:multiLevelType w:val="hybridMultilevel"/>
    <w:tmpl w:val="59688792"/>
    <w:lvl w:ilvl="0" w:tplc="7BD2B0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B72EC"/>
    <w:multiLevelType w:val="hybridMultilevel"/>
    <w:tmpl w:val="2E66578E"/>
    <w:lvl w:ilvl="0" w:tplc="7BD2B0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C2257"/>
    <w:multiLevelType w:val="multilevel"/>
    <w:tmpl w:val="2CA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791E03"/>
    <w:multiLevelType w:val="hybridMultilevel"/>
    <w:tmpl w:val="FB440728"/>
    <w:lvl w:ilvl="0" w:tplc="0809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7"/>
    <w:rsid w:val="00024A0F"/>
    <w:rsid w:val="0006279E"/>
    <w:rsid w:val="00121909"/>
    <w:rsid w:val="001C6026"/>
    <w:rsid w:val="002807C4"/>
    <w:rsid w:val="002A2E28"/>
    <w:rsid w:val="002D565E"/>
    <w:rsid w:val="002E65B3"/>
    <w:rsid w:val="002F57E7"/>
    <w:rsid w:val="002F5D69"/>
    <w:rsid w:val="00322666"/>
    <w:rsid w:val="00361065"/>
    <w:rsid w:val="0038548C"/>
    <w:rsid w:val="003868FC"/>
    <w:rsid w:val="00411CB1"/>
    <w:rsid w:val="004F59A6"/>
    <w:rsid w:val="005D306C"/>
    <w:rsid w:val="006765E2"/>
    <w:rsid w:val="00681DA2"/>
    <w:rsid w:val="006B6E45"/>
    <w:rsid w:val="00710C57"/>
    <w:rsid w:val="00722D07"/>
    <w:rsid w:val="007A5B22"/>
    <w:rsid w:val="007B53ED"/>
    <w:rsid w:val="00870DBE"/>
    <w:rsid w:val="008A0376"/>
    <w:rsid w:val="00925588"/>
    <w:rsid w:val="00946229"/>
    <w:rsid w:val="00962966"/>
    <w:rsid w:val="009C248C"/>
    <w:rsid w:val="00AA33B5"/>
    <w:rsid w:val="00B02108"/>
    <w:rsid w:val="00B65208"/>
    <w:rsid w:val="00C317B5"/>
    <w:rsid w:val="00C36D99"/>
    <w:rsid w:val="00C529B7"/>
    <w:rsid w:val="00D20C3A"/>
    <w:rsid w:val="00D27CB9"/>
    <w:rsid w:val="00EA3C34"/>
    <w:rsid w:val="00EA6A37"/>
    <w:rsid w:val="00EF43DC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E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7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B22"/>
    <w:pPr>
      <w:ind w:left="720"/>
      <w:contextualSpacing/>
    </w:pPr>
  </w:style>
  <w:style w:type="paragraph" w:customStyle="1" w:styleId="Default">
    <w:name w:val="Default"/>
    <w:rsid w:val="00C529B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22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3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7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5B22"/>
    <w:pPr>
      <w:ind w:left="720"/>
      <w:contextualSpacing/>
    </w:pPr>
  </w:style>
  <w:style w:type="paragraph" w:customStyle="1" w:styleId="Default">
    <w:name w:val="Default"/>
    <w:rsid w:val="00C529B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22D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33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3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twitter.com/Youth_Forum" TargetMode="External"/><Relationship Id="rId13" Type="http://schemas.openxmlformats.org/officeDocument/2006/relationships/hyperlink" Target="http://twitter.com/EP_YouthEvent" TargetMode="External"/><Relationship Id="rId14" Type="http://schemas.openxmlformats.org/officeDocument/2006/relationships/hyperlink" Target="http://facebook.com/YOFest" TargetMode="External"/><Relationship Id="rId15" Type="http://schemas.openxmlformats.org/officeDocument/2006/relationships/hyperlink" Target="http://eye2014.e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EB042C08364EBB1AA79125BB1F21" ma:contentTypeVersion="1" ma:contentTypeDescription="Create a new document." ma:contentTypeScope="" ma:versionID="a465840768baf43593b97f769dd649bb">
  <xsd:schema xmlns:xsd="http://www.w3.org/2001/XMLSchema" xmlns:xs="http://www.w3.org/2001/XMLSchema" xmlns:p="http://schemas.microsoft.com/office/2006/metadata/properties" xmlns:ns2="c5826f8e-9178-4e4b-b72f-f47cc9bcef3d" targetNamespace="http://schemas.microsoft.com/office/2006/metadata/properties" ma:root="true" ma:fieldsID="cdba4d3f440069d8c743e5e354686285" ns2:_="">
    <xsd:import namespace="c5826f8e-9178-4e4b-b72f-f47cc9bcef3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26f8e-9178-4e4b-b72f-f47cc9bce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E14EF-59C7-406D-9231-1AF6EDF0C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B1D87-98AB-4520-B9A5-4B01FABF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26f8e-9178-4e4b-b72f-f47cc9bce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7977F-1AD9-4D51-BC74-81C52C572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C364F-9434-074B-9CF7-716262F9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6124</Characters>
  <Application>Microsoft Macintosh Word</Application>
  <DocSecurity>0</DocSecurity>
  <Lines>51</Lines>
  <Paragraphs>14</Paragraphs>
  <ScaleCrop>false</ScaleCrop>
  <Company>european youth forum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mertzeisen</dc:creator>
  <cp:keywords/>
  <dc:description/>
  <cp:lastModifiedBy>Tamsin Pearce</cp:lastModifiedBy>
  <cp:revision>2</cp:revision>
  <cp:lastPrinted>2013-11-04T14:43:00Z</cp:lastPrinted>
  <dcterms:created xsi:type="dcterms:W3CDTF">2015-06-02T09:36:00Z</dcterms:created>
  <dcterms:modified xsi:type="dcterms:W3CDTF">2015-06-02T09:36:00Z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0x010100382EEB042C08364EBB1AA79125BB1F21</vt:lpwstr>
  </property>
</Properties>
</file>